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D527E9" w:rsidRPr="006C005A" w:rsidRDefault="00D527E9" w:rsidP="006C005A">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6C005A">
        <w:rPr>
          <w:rFonts w:ascii="Times New Roman" w:hAnsi="Times New Roman"/>
          <w:b/>
          <w:bCs/>
        </w:rPr>
        <w:t>23121101006</w:t>
      </w:r>
      <w:r w:rsidR="00734E3E">
        <w:rPr>
          <w:rFonts w:ascii="Times New Roman" w:hAnsi="Times New Roman"/>
          <w:b/>
          <w:bCs/>
          <w:sz w:val="24"/>
          <w:szCs w:val="24"/>
        </w:rPr>
        <w:t xml:space="preserve"> от </w:t>
      </w:r>
      <w:r w:rsidR="006C005A">
        <w:rPr>
          <w:rFonts w:ascii="Times New Roman" w:hAnsi="Times New Roman"/>
          <w:b/>
          <w:bCs/>
          <w:sz w:val="24"/>
          <w:szCs w:val="24"/>
        </w:rPr>
        <w:t>24</w:t>
      </w:r>
      <w:r w:rsidR="00734E3E">
        <w:rPr>
          <w:rFonts w:ascii="Times New Roman" w:hAnsi="Times New Roman"/>
          <w:b/>
          <w:bCs/>
          <w:sz w:val="24"/>
          <w:szCs w:val="24"/>
        </w:rPr>
        <w:t>.</w:t>
      </w:r>
      <w:r w:rsidR="006C005A">
        <w:rPr>
          <w:rFonts w:ascii="Times New Roman" w:hAnsi="Times New Roman"/>
          <w:b/>
          <w:bCs/>
          <w:sz w:val="24"/>
          <w:szCs w:val="24"/>
        </w:rPr>
        <w:t>03.2023 год</w:t>
      </w: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8C78F7"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93378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933780">
              <w:rPr>
                <w:rFonts w:ascii="Times New Roman" w:hAnsi="Times New Roman"/>
                <w:sz w:val="20"/>
                <w:szCs w:val="20"/>
              </w:rPr>
              <w:t xml:space="preserve">(30265) 2-18-88, </w:t>
            </w:r>
            <w:r w:rsidRPr="005411C9">
              <w:rPr>
                <w:rFonts w:ascii="Times New Roman" w:hAnsi="Times New Roman"/>
                <w:sz w:val="20"/>
                <w:szCs w:val="20"/>
                <w:lang w:val="en-US"/>
              </w:rPr>
              <w:t>E</w:t>
            </w:r>
            <w:r w:rsidRPr="00933780">
              <w:rPr>
                <w:rFonts w:ascii="Times New Roman" w:hAnsi="Times New Roman"/>
                <w:sz w:val="20"/>
                <w:szCs w:val="20"/>
              </w:rPr>
              <w:t>-</w:t>
            </w:r>
            <w:r w:rsidRPr="005411C9">
              <w:rPr>
                <w:rFonts w:ascii="Times New Roman" w:hAnsi="Times New Roman"/>
                <w:sz w:val="20"/>
                <w:szCs w:val="20"/>
                <w:lang w:val="en-US"/>
              </w:rPr>
              <w:t>mail</w:t>
            </w:r>
            <w:r w:rsidRPr="00933780">
              <w:rPr>
                <w:rFonts w:ascii="Times New Roman" w:hAnsi="Times New Roman"/>
                <w:sz w:val="20"/>
                <w:szCs w:val="20"/>
              </w:rPr>
              <w:t xml:space="preserve">: </w:t>
            </w:r>
            <w:hyperlink r:id="rId10" w:history="1">
              <w:r w:rsidR="00E46A0C" w:rsidRPr="00C41851">
                <w:rPr>
                  <w:rStyle w:val="a4"/>
                  <w:rFonts w:ascii="Times New Roman" w:hAnsi="Times New Roman"/>
                  <w:sz w:val="20"/>
                  <w:szCs w:val="20"/>
                  <w:lang w:val="en-US"/>
                </w:rPr>
                <w:t>uzbolnica</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933780">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5411C9" w:rsidRDefault="00D527E9" w:rsidP="00893B72">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 xml:space="preserve">Поставщик </w:t>
            </w:r>
            <w:proofErr w:type="gramStart"/>
            <w:r w:rsidRPr="00F32CD7">
              <w:rPr>
                <w:rFonts w:ascii="Times New Roman" w:hAnsi="Times New Roman"/>
                <w:sz w:val="20"/>
                <w:szCs w:val="20"/>
              </w:rPr>
              <w:t>обязуется передать Покупателю</w:t>
            </w:r>
            <w:r w:rsidR="00734E3E">
              <w:rPr>
                <w:rFonts w:ascii="Times New Roman" w:hAnsi="Times New Roman"/>
                <w:sz w:val="20"/>
                <w:szCs w:val="20"/>
              </w:rPr>
              <w:t xml:space="preserve"> </w:t>
            </w:r>
            <w:r w:rsidR="00893B72" w:rsidRPr="00893B72">
              <w:rPr>
                <w:rFonts w:ascii="Times New Roman" w:hAnsi="Times New Roman"/>
                <w:b/>
                <w:i/>
                <w:sz w:val="20"/>
                <w:szCs w:val="20"/>
              </w:rPr>
              <w:t>Д</w:t>
            </w:r>
            <w:r w:rsidR="00AC4968" w:rsidRPr="00AC4968">
              <w:rPr>
                <w:rFonts w:ascii="Times New Roman" w:hAnsi="Times New Roman"/>
                <w:b/>
                <w:i/>
                <w:sz w:val="20"/>
                <w:szCs w:val="20"/>
              </w:rPr>
              <w:t xml:space="preserve">атчик </w:t>
            </w:r>
            <w:r w:rsidR="00893B72">
              <w:rPr>
                <w:rFonts w:ascii="Times New Roman" w:hAnsi="Times New Roman"/>
                <w:b/>
                <w:i/>
                <w:sz w:val="20"/>
                <w:szCs w:val="20"/>
              </w:rPr>
              <w:t xml:space="preserve">линейный </w:t>
            </w:r>
            <w:r w:rsidR="00AC4968" w:rsidRPr="00AC4968">
              <w:rPr>
                <w:rFonts w:ascii="Times New Roman" w:hAnsi="Times New Roman"/>
                <w:b/>
                <w:i/>
                <w:sz w:val="20"/>
                <w:szCs w:val="20"/>
              </w:rPr>
              <w:t xml:space="preserve">ультразвуковой </w:t>
            </w:r>
            <w:r w:rsidR="00F32CD7">
              <w:rPr>
                <w:rFonts w:ascii="Times New Roman" w:hAnsi="Times New Roman"/>
                <w:sz w:val="20"/>
                <w:szCs w:val="20"/>
              </w:rPr>
              <w:t>по</w:t>
            </w:r>
            <w:r w:rsidRPr="00F32CD7">
              <w:rPr>
                <w:rFonts w:ascii="Times New Roman" w:hAnsi="Times New Roman"/>
                <w:sz w:val="20"/>
                <w:szCs w:val="20"/>
              </w:rPr>
              <w:t>купатель обязуется</w:t>
            </w:r>
            <w:proofErr w:type="gramEnd"/>
            <w:r w:rsidRPr="00F32CD7">
              <w:rPr>
                <w:rFonts w:ascii="Times New Roman" w:hAnsi="Times New Roman"/>
                <w:sz w:val="20"/>
                <w:szCs w:val="20"/>
              </w:rPr>
              <w:t xml:space="preserve"> принять и оплатить Товар.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bookmarkStart w:id="0" w:name="_GoBack"/>
            <w:bookmarkEnd w:id="0"/>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1" w:name="bookmark7"/>
            <w:r w:rsidRPr="005411C9">
              <w:rPr>
                <w:rFonts w:ascii="Times New Roman" w:hAnsi="Times New Roman"/>
                <w:sz w:val="20"/>
                <w:szCs w:val="20"/>
                <w:lang w:bidi="ru-RU"/>
              </w:rPr>
              <w:t xml:space="preserve"> участие в закупке</w:t>
            </w:r>
            <w:bookmarkEnd w:id="1"/>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Pr>
                <w:rFonts w:ascii="Times New Roman" w:hAnsi="Times New Roman"/>
                <w:sz w:val="20"/>
                <w:szCs w:val="20"/>
                <w:lang w:val="en-US"/>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1"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 xml:space="preserve">м с </w:t>
            </w:r>
            <w:r w:rsidR="006C005A">
              <w:rPr>
                <w:rFonts w:ascii="Times New Roman" w:hAnsi="Times New Roman"/>
                <w:sz w:val="20"/>
                <w:szCs w:val="20"/>
              </w:rPr>
              <w:t>24</w:t>
            </w:r>
            <w:r w:rsidR="00734E3E">
              <w:rPr>
                <w:rFonts w:ascii="Times New Roman" w:hAnsi="Times New Roman"/>
                <w:sz w:val="20"/>
                <w:szCs w:val="20"/>
              </w:rPr>
              <w:t>.</w:t>
            </w:r>
            <w:r w:rsidR="006C005A">
              <w:rPr>
                <w:rFonts w:ascii="Times New Roman" w:hAnsi="Times New Roman"/>
                <w:sz w:val="20"/>
                <w:szCs w:val="20"/>
              </w:rPr>
              <w:t>03</w:t>
            </w:r>
            <w:r w:rsidR="00734E3E">
              <w:rPr>
                <w:rFonts w:ascii="Times New Roman" w:hAnsi="Times New Roman"/>
                <w:sz w:val="20"/>
                <w:szCs w:val="20"/>
              </w:rPr>
              <w:t>.202</w:t>
            </w:r>
            <w:r w:rsidR="006C005A">
              <w:rPr>
                <w:rFonts w:ascii="Times New Roman" w:hAnsi="Times New Roman"/>
                <w:sz w:val="20"/>
                <w:szCs w:val="20"/>
              </w:rPr>
              <w:t>3</w:t>
            </w:r>
            <w:r w:rsidR="00734E3E">
              <w:rPr>
                <w:rFonts w:ascii="Times New Roman" w:hAnsi="Times New Roman"/>
                <w:sz w:val="20"/>
                <w:szCs w:val="20"/>
              </w:rPr>
              <w:t xml:space="preserve"> г., 8-00 ч. до </w:t>
            </w:r>
            <w:r w:rsidR="006C005A">
              <w:rPr>
                <w:rFonts w:ascii="Times New Roman" w:hAnsi="Times New Roman"/>
                <w:sz w:val="20"/>
                <w:szCs w:val="20"/>
              </w:rPr>
              <w:t>03.04.2023 г</w:t>
            </w:r>
            <w:r w:rsidR="00D527E9" w:rsidRPr="00AE0B66">
              <w:rPr>
                <w:rFonts w:ascii="Times New Roman" w:hAnsi="Times New Roman"/>
                <w:sz w:val="20"/>
                <w:szCs w:val="20"/>
              </w:rPr>
              <w:t>.,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3933EF">
              <w:rPr>
                <w:rFonts w:ascii="Times New Roman" w:hAnsi="Times New Roman"/>
                <w:sz w:val="20"/>
                <w:szCs w:val="20"/>
              </w:rPr>
              <w:t>Комогорцева Ольга Валерьевна</w:t>
            </w:r>
            <w:r w:rsidR="00E92CB9" w:rsidRPr="00AE0B66">
              <w:rPr>
                <w:rFonts w:ascii="Times New Roman" w:hAnsi="Times New Roman"/>
                <w:sz w:val="20"/>
                <w:szCs w:val="20"/>
              </w:rPr>
              <w:t xml:space="preserve">, номер </w:t>
            </w:r>
            <w:proofErr w:type="gramStart"/>
            <w:r w:rsidR="00E92CB9" w:rsidRPr="00AE0B66">
              <w:rPr>
                <w:rFonts w:ascii="Times New Roman" w:hAnsi="Times New Roman"/>
                <w:sz w:val="20"/>
                <w:szCs w:val="20"/>
              </w:rPr>
              <w:t>контактного</w:t>
            </w:r>
            <w:proofErr w:type="gramEnd"/>
            <w:r w:rsidR="00E92CB9" w:rsidRPr="00AE0B66">
              <w:rPr>
                <w:rFonts w:ascii="Times New Roman" w:hAnsi="Times New Roman"/>
                <w:sz w:val="20"/>
                <w:szCs w:val="20"/>
              </w:rPr>
              <w:t xml:space="preserve">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5411C9">
              <w:rPr>
                <w:rFonts w:ascii="Times New Roman" w:hAnsi="Times New Roman"/>
                <w:sz w:val="20"/>
                <w:szCs w:val="20"/>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(предоставление заверенной копии такой лицензии обязательно), либо предоставление поставщиком (исполнителем) гарантийного письма от производителя;</w:t>
            </w:r>
          </w:p>
          <w:p w:rsidR="00D527E9" w:rsidRPr="006E6767" w:rsidRDefault="00D527E9" w:rsidP="00AC4968">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AC4968">
              <w:rPr>
                <w:rFonts w:ascii="Times New Roman" w:hAnsi="Times New Roman"/>
                <w:b/>
                <w:sz w:val="20"/>
                <w:szCs w:val="20"/>
              </w:rPr>
              <w:t>1</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Непредставление указанных документов в составе заявки на участие в запросе </w:t>
            </w:r>
            <w:r w:rsidRPr="005411C9">
              <w:rPr>
                <w:rFonts w:ascii="Times New Roman" w:hAnsi="Times New Roman"/>
                <w:sz w:val="20"/>
                <w:szCs w:val="20"/>
              </w:rPr>
              <w:lastRenderedPageBreak/>
              <w:t>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AC4968" w:rsidP="006C005A">
            <w:pPr>
              <w:spacing w:after="0" w:line="240" w:lineRule="auto"/>
              <w:jc w:val="both"/>
              <w:rPr>
                <w:rFonts w:ascii="Times New Roman" w:hAnsi="Times New Roman"/>
                <w:sz w:val="20"/>
                <w:szCs w:val="20"/>
                <w:lang w:val="en-US"/>
              </w:rPr>
            </w:pPr>
            <w:r>
              <w:rPr>
                <w:rFonts w:ascii="Times New Roman" w:hAnsi="Times New Roman"/>
                <w:sz w:val="20"/>
                <w:szCs w:val="20"/>
              </w:rPr>
              <w:t>2</w:t>
            </w:r>
            <w:r w:rsidR="006C005A">
              <w:rPr>
                <w:rFonts w:ascii="Times New Roman" w:hAnsi="Times New Roman"/>
                <w:sz w:val="20"/>
                <w:szCs w:val="20"/>
              </w:rPr>
              <w:t>4</w:t>
            </w:r>
            <w:r w:rsidR="00E46A0C">
              <w:rPr>
                <w:rFonts w:ascii="Times New Roman" w:hAnsi="Times New Roman"/>
                <w:sz w:val="20"/>
                <w:szCs w:val="20"/>
              </w:rPr>
              <w:t>.</w:t>
            </w:r>
            <w:r w:rsidR="006C005A">
              <w:rPr>
                <w:rFonts w:ascii="Times New Roman" w:hAnsi="Times New Roman"/>
                <w:sz w:val="20"/>
                <w:szCs w:val="20"/>
              </w:rPr>
              <w:t>03</w:t>
            </w:r>
            <w:r w:rsidR="006E6767">
              <w:rPr>
                <w:rFonts w:ascii="Times New Roman" w:hAnsi="Times New Roman"/>
                <w:sz w:val="20"/>
                <w:szCs w:val="20"/>
              </w:rPr>
              <w:t>.202</w:t>
            </w:r>
            <w:r w:rsidR="006C005A">
              <w:rPr>
                <w:rFonts w:ascii="Times New Roman" w:hAnsi="Times New Roman"/>
                <w:sz w:val="20"/>
                <w:szCs w:val="20"/>
              </w:rPr>
              <w:t>4</w:t>
            </w:r>
            <w:r w:rsidR="00D527E9" w:rsidRPr="005411C9">
              <w:rPr>
                <w:rFonts w:ascii="Times New Roman" w:hAnsi="Times New Roman"/>
                <w:sz w:val="20"/>
                <w:szCs w:val="20"/>
              </w:rPr>
              <w:t xml:space="preserve"> г. 1</w:t>
            </w:r>
            <w:r w:rsidR="006C005A">
              <w:rPr>
                <w:rFonts w:ascii="Times New Roman" w:hAnsi="Times New Roman"/>
                <w:sz w:val="20"/>
                <w:szCs w:val="20"/>
              </w:rPr>
              <w:t>5</w:t>
            </w:r>
            <w:r w:rsidR="00D527E9" w:rsidRPr="005411C9">
              <w:rPr>
                <w:rFonts w:ascii="Times New Roman" w:hAnsi="Times New Roman"/>
                <w:sz w:val="20"/>
                <w:szCs w:val="20"/>
              </w:rPr>
              <w:t>:</w:t>
            </w:r>
            <w:r w:rsidR="006C005A">
              <w:rPr>
                <w:rFonts w:ascii="Times New Roman" w:hAnsi="Times New Roman"/>
                <w:sz w:val="20"/>
                <w:szCs w:val="20"/>
              </w:rPr>
              <w:t>3</w:t>
            </w:r>
            <w:r w:rsidR="00D527E9" w:rsidRPr="005411C9">
              <w:rPr>
                <w:rFonts w:ascii="Times New Roman" w:hAnsi="Times New Roman"/>
                <w:sz w:val="20"/>
                <w:szCs w:val="20"/>
              </w:rPr>
              <w:t>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 </w:t>
            </w:r>
            <w:r w:rsidRPr="00AC4968">
              <w:rPr>
                <w:rFonts w:ascii="Times New Roman" w:hAnsi="Times New Roman"/>
                <w:b/>
                <w:sz w:val="20"/>
                <w:szCs w:val="20"/>
                <w:highlight w:val="yellow"/>
              </w:rPr>
              <w:t>не позднее 3 (трех) календарных дней</w:t>
            </w:r>
            <w:r w:rsidRPr="00AC4968">
              <w:rPr>
                <w:rFonts w:ascii="Times New Roman" w:hAnsi="Times New Roman"/>
                <w:sz w:val="20"/>
                <w:szCs w:val="20"/>
                <w:highlight w:val="yellow"/>
              </w:rPr>
              <w:t>, направить на электронный</w:t>
            </w:r>
            <w:proofErr w:type="gramEnd"/>
            <w:r w:rsidRPr="00AC4968">
              <w:rPr>
                <w:rFonts w:ascii="Times New Roman" w:hAnsi="Times New Roman"/>
                <w:sz w:val="20"/>
                <w:szCs w:val="20"/>
                <w:highlight w:val="yellow"/>
              </w:rPr>
              <w:t xml:space="preserve"> адрес юрисконсульта (</w:t>
            </w:r>
            <w:hyperlink r:id="rId12" w:history="1">
              <w:r w:rsidR="00E40329" w:rsidRPr="00321AD5">
                <w:rPr>
                  <w:rStyle w:val="a4"/>
                  <w:rFonts w:ascii="Times New Roman" w:hAnsi="Times New Roman"/>
                  <w:sz w:val="20"/>
                  <w:szCs w:val="20"/>
                  <w:highlight w:val="yellow"/>
                </w:rPr>
                <w:t>urist</w:t>
              </w:r>
              <w:r w:rsidR="00E40329" w:rsidRPr="00321AD5">
                <w:rPr>
                  <w:rStyle w:val="a4"/>
                  <w:rFonts w:ascii="Times New Roman" w:hAnsi="Times New Roman"/>
                  <w:sz w:val="20"/>
                  <w:szCs w:val="20"/>
                  <w:highlight w:val="yellow"/>
                  <w:lang w:val="en-US"/>
                </w:rPr>
                <w:t>nuzchern</w:t>
              </w:r>
              <w:r w:rsidR="00E40329" w:rsidRPr="00321AD5">
                <w:rPr>
                  <w:rStyle w:val="a4"/>
                  <w:rFonts w:ascii="Times New Roman" w:hAnsi="Times New Roman"/>
                  <w:sz w:val="20"/>
                  <w:szCs w:val="20"/>
                  <w:highlight w:val="yellow"/>
                </w:rPr>
                <w:t>@</w:t>
              </w:r>
              <w:r w:rsidR="00E40329" w:rsidRPr="00321AD5">
                <w:rPr>
                  <w:rStyle w:val="a4"/>
                  <w:rFonts w:ascii="Times New Roman" w:hAnsi="Times New Roman"/>
                  <w:sz w:val="20"/>
                  <w:szCs w:val="20"/>
                  <w:highlight w:val="yellow"/>
                  <w:lang w:val="en-US"/>
                </w:rPr>
                <w:t>yandex</w:t>
              </w:r>
              <w:r w:rsidR="00E40329" w:rsidRPr="00321AD5">
                <w:rPr>
                  <w:rStyle w:val="a4"/>
                  <w:rFonts w:ascii="Times New Roman" w:hAnsi="Times New Roman"/>
                  <w:sz w:val="20"/>
                  <w:szCs w:val="20"/>
                  <w:highlight w:val="yellow"/>
                </w:rPr>
                <w:t>.ru</w:t>
              </w:r>
            </w:hyperlink>
            <w:r w:rsidRPr="00AC4968">
              <w:rPr>
                <w:rStyle w:val="a4"/>
                <w:rFonts w:ascii="Times New Roman" w:hAnsi="Times New Roman"/>
                <w:sz w:val="20"/>
                <w:szCs w:val="20"/>
                <w:highlight w:val="yellow"/>
              </w:rPr>
              <w:t>)</w:t>
            </w:r>
            <w:r w:rsidRPr="00AC4968">
              <w:rPr>
                <w:rFonts w:ascii="Times New Roman" w:hAnsi="Times New Roman"/>
                <w:sz w:val="20"/>
                <w:szCs w:val="20"/>
                <w:highlight w:val="yellow"/>
              </w:rPr>
              <w:t>, для согласования, оформленный в формате «</w:t>
            </w:r>
            <w:r w:rsidRPr="00AC4968">
              <w:rPr>
                <w:rFonts w:ascii="Times New Roman" w:hAnsi="Times New Roman"/>
                <w:sz w:val="20"/>
                <w:szCs w:val="20"/>
                <w:highlight w:val="yellow"/>
                <w:lang w:val="en-US"/>
              </w:rPr>
              <w:t>Word</w:t>
            </w:r>
            <w:r w:rsidRPr="00AC4968">
              <w:rPr>
                <w:rFonts w:ascii="Times New Roman" w:hAnsi="Times New Roman"/>
                <w:sz w:val="20"/>
                <w:szCs w:val="20"/>
                <w:highlight w:val="yellow"/>
              </w:rPr>
              <w:t>» договор, в соответствии с Приложением №6 «Договор поставки» к настоящей документации.</w:t>
            </w:r>
            <w:r w:rsidRPr="00AC4968">
              <w:rPr>
                <w:rFonts w:ascii="Times New Roman" w:hAnsi="Times New Roman"/>
                <w:sz w:val="20"/>
                <w:szCs w:val="20"/>
              </w:rPr>
              <w:t xml:space="preserve"> </w:t>
            </w:r>
          </w:p>
          <w:p w:rsidR="00AC4968" w:rsidRPr="00AC4968" w:rsidRDefault="00AC4968" w:rsidP="00AC4968">
            <w:pPr>
              <w:spacing w:line="240" w:lineRule="auto"/>
              <w:jc w:val="both"/>
              <w:rPr>
                <w:rFonts w:ascii="Times New Roman" w:hAnsi="Times New Roman"/>
                <w:sz w:val="20"/>
                <w:szCs w:val="20"/>
              </w:rPr>
            </w:pPr>
            <w:r w:rsidRPr="00AC4968">
              <w:rPr>
                <w:rFonts w:ascii="Times New Roman" w:hAnsi="Times New Roman"/>
                <w:sz w:val="20"/>
                <w:szCs w:val="20"/>
              </w:rPr>
              <w:t xml:space="preserve">Победитель запроса котировок должен подписать договор </w:t>
            </w:r>
            <w:r w:rsidRPr="00AC4968">
              <w:rPr>
                <w:rFonts w:ascii="Times New Roman" w:hAnsi="Times New Roman"/>
                <w:b/>
                <w:sz w:val="20"/>
                <w:szCs w:val="20"/>
              </w:rPr>
              <w:t>не позднее 20 (двадцати) календарных дней</w:t>
            </w:r>
            <w:r w:rsidRPr="00AC4968">
              <w:rPr>
                <w:rFonts w:ascii="Times New Roman" w:hAnsi="Times New Roman"/>
                <w:sz w:val="20"/>
                <w:szCs w:val="20"/>
              </w:rPr>
              <w:t xml:space="preserve"> с момента его согласования.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 xml:space="preserve">Если победитель запроса котировок не исполнил необходимые для заключения </w:t>
            </w:r>
            <w:r w:rsidRPr="00AC4968">
              <w:rPr>
                <w:rFonts w:ascii="Times New Roman" w:hAnsi="Times New Roman"/>
                <w:sz w:val="20"/>
                <w:szCs w:val="20"/>
              </w:rPr>
              <w:lastRenderedPageBreak/>
              <w:t>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AC4968">
              <w:rPr>
                <w:rFonts w:ascii="Times New Roman" w:hAnsi="Times New Roman"/>
                <w:sz w:val="20"/>
                <w:szCs w:val="20"/>
              </w:rPr>
              <w:t xml:space="preserve"> котировок.</w:t>
            </w:r>
          </w:p>
          <w:p w:rsidR="00D527E9" w:rsidRPr="005411C9" w:rsidRDefault="00AC4968" w:rsidP="00AC4968">
            <w:pPr>
              <w:spacing w:after="0" w:line="240" w:lineRule="auto"/>
              <w:jc w:val="both"/>
              <w:rPr>
                <w:rFonts w:ascii="Times New Roman" w:hAnsi="Times New Roman"/>
                <w:b/>
                <w:sz w:val="20"/>
                <w:szCs w:val="20"/>
              </w:rPr>
            </w:pPr>
            <w:r w:rsidRPr="00AC4968">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6C005A" w:rsidRDefault="006C005A" w:rsidP="005411C9">
      <w:pPr>
        <w:pStyle w:val="a5"/>
        <w:rPr>
          <w:sz w:val="20"/>
        </w:rPr>
      </w:pPr>
    </w:p>
    <w:p w:rsidR="00D527E9" w:rsidRPr="00F42C67" w:rsidRDefault="00D527E9" w:rsidP="005411C9">
      <w:pPr>
        <w:pStyle w:val="a5"/>
        <w:rPr>
          <w:sz w:val="20"/>
        </w:rPr>
      </w:pPr>
      <w:r w:rsidRPr="00F42C67">
        <w:rPr>
          <w:sz w:val="20"/>
        </w:rPr>
        <w:lastRenderedPageBreak/>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xml:space="preserve">. Чернышевск                                                                                                   </w:t>
      </w:r>
      <w:r w:rsidR="006C005A">
        <w:rPr>
          <w:rFonts w:ascii="Times New Roman" w:hAnsi="Times New Roman"/>
          <w:color w:val="000000" w:themeColor="text1"/>
          <w:sz w:val="20"/>
          <w:szCs w:val="20"/>
        </w:rPr>
        <w:t>Е.В. Говорова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6C005A" w:rsidRDefault="00943D83"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E40329" w:rsidRPr="006C005A"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6C005A" w:rsidRDefault="006C005A"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9606" w:type="dxa"/>
        <w:tblLayout w:type="fixed"/>
        <w:tblLook w:val="04A0" w:firstRow="1" w:lastRow="0" w:firstColumn="1" w:lastColumn="0" w:noHBand="0" w:noVBand="1"/>
      </w:tblPr>
      <w:tblGrid>
        <w:gridCol w:w="654"/>
        <w:gridCol w:w="2005"/>
        <w:gridCol w:w="709"/>
        <w:gridCol w:w="1275"/>
        <w:gridCol w:w="1134"/>
        <w:gridCol w:w="1276"/>
        <w:gridCol w:w="851"/>
        <w:gridCol w:w="1702"/>
      </w:tblGrid>
      <w:tr w:rsidR="003F5A7D" w:rsidRPr="003877F0" w:rsidTr="003F5A7D">
        <w:tc>
          <w:tcPr>
            <w:tcW w:w="654" w:type="dxa"/>
          </w:tcPr>
          <w:p w:rsidR="003F5A7D" w:rsidRPr="003877F0" w:rsidRDefault="003F5A7D" w:rsidP="00734E3E">
            <w:pPr>
              <w:spacing w:after="0" w:line="240" w:lineRule="auto"/>
              <w:jc w:val="center"/>
              <w:rPr>
                <w:b/>
                <w:sz w:val="20"/>
                <w:szCs w:val="20"/>
              </w:rPr>
            </w:pPr>
            <w:r w:rsidRPr="003877F0">
              <w:rPr>
                <w:b/>
                <w:sz w:val="20"/>
                <w:szCs w:val="20"/>
              </w:rPr>
              <w:t xml:space="preserve">№ </w:t>
            </w:r>
            <w:proofErr w:type="gramStart"/>
            <w:r w:rsidRPr="003877F0">
              <w:rPr>
                <w:b/>
                <w:sz w:val="20"/>
                <w:szCs w:val="20"/>
              </w:rPr>
              <w:t>п</w:t>
            </w:r>
            <w:proofErr w:type="gramEnd"/>
            <w:r w:rsidRPr="003877F0">
              <w:rPr>
                <w:b/>
                <w:sz w:val="20"/>
                <w:szCs w:val="20"/>
              </w:rPr>
              <w:t>/п</w:t>
            </w:r>
          </w:p>
        </w:tc>
        <w:tc>
          <w:tcPr>
            <w:tcW w:w="2005" w:type="dxa"/>
          </w:tcPr>
          <w:p w:rsidR="003F5A7D" w:rsidRPr="003877F0" w:rsidRDefault="003F5A7D" w:rsidP="00734E3E">
            <w:pPr>
              <w:spacing w:after="0" w:line="240" w:lineRule="auto"/>
              <w:jc w:val="center"/>
              <w:rPr>
                <w:b/>
                <w:sz w:val="20"/>
                <w:szCs w:val="20"/>
              </w:rPr>
            </w:pPr>
            <w:r w:rsidRPr="003877F0">
              <w:rPr>
                <w:b/>
                <w:sz w:val="20"/>
                <w:szCs w:val="20"/>
              </w:rPr>
              <w:t>Наименование</w:t>
            </w:r>
          </w:p>
          <w:p w:rsidR="003F5A7D" w:rsidRPr="003877F0" w:rsidRDefault="003F5A7D" w:rsidP="00734E3E">
            <w:pPr>
              <w:spacing w:after="0" w:line="240" w:lineRule="auto"/>
              <w:jc w:val="center"/>
              <w:rPr>
                <w:b/>
                <w:sz w:val="20"/>
                <w:szCs w:val="20"/>
              </w:rPr>
            </w:pPr>
            <w:r w:rsidRPr="003877F0">
              <w:rPr>
                <w:b/>
                <w:sz w:val="20"/>
                <w:szCs w:val="20"/>
              </w:rPr>
              <w:t>товара</w:t>
            </w:r>
          </w:p>
        </w:tc>
        <w:tc>
          <w:tcPr>
            <w:tcW w:w="709" w:type="dxa"/>
          </w:tcPr>
          <w:p w:rsidR="003F5A7D" w:rsidRPr="003877F0" w:rsidRDefault="003F5A7D" w:rsidP="00734E3E">
            <w:pPr>
              <w:spacing w:after="0" w:line="240" w:lineRule="auto"/>
              <w:jc w:val="center"/>
              <w:rPr>
                <w:b/>
                <w:sz w:val="20"/>
                <w:szCs w:val="20"/>
              </w:rPr>
            </w:pPr>
            <w:proofErr w:type="spellStart"/>
            <w:r w:rsidRPr="003877F0">
              <w:rPr>
                <w:b/>
                <w:sz w:val="20"/>
                <w:szCs w:val="20"/>
              </w:rPr>
              <w:t>Ед</w:t>
            </w:r>
            <w:proofErr w:type="gramStart"/>
            <w:r w:rsidRPr="003877F0">
              <w:rPr>
                <w:b/>
                <w:sz w:val="20"/>
                <w:szCs w:val="20"/>
              </w:rPr>
              <w:t>.и</w:t>
            </w:r>
            <w:proofErr w:type="gramEnd"/>
            <w:r w:rsidRPr="003877F0">
              <w:rPr>
                <w:b/>
                <w:sz w:val="20"/>
                <w:szCs w:val="20"/>
              </w:rPr>
              <w:t>зм</w:t>
            </w:r>
            <w:proofErr w:type="spellEnd"/>
            <w:r w:rsidRPr="003877F0">
              <w:rPr>
                <w:b/>
                <w:sz w:val="20"/>
                <w:szCs w:val="20"/>
              </w:rPr>
              <w:t>.</w:t>
            </w:r>
          </w:p>
        </w:tc>
        <w:tc>
          <w:tcPr>
            <w:tcW w:w="1275" w:type="dxa"/>
          </w:tcPr>
          <w:p w:rsidR="003F5A7D" w:rsidRPr="003877F0" w:rsidRDefault="003F5A7D" w:rsidP="00734E3E">
            <w:pPr>
              <w:spacing w:after="0" w:line="240" w:lineRule="auto"/>
              <w:jc w:val="center"/>
              <w:rPr>
                <w:b/>
                <w:sz w:val="20"/>
                <w:szCs w:val="20"/>
              </w:rPr>
            </w:pPr>
            <w:r w:rsidRPr="003877F0">
              <w:rPr>
                <w:b/>
                <w:sz w:val="20"/>
                <w:szCs w:val="20"/>
              </w:rPr>
              <w:t>КП № 1</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134" w:type="dxa"/>
          </w:tcPr>
          <w:p w:rsidR="003F5A7D" w:rsidRPr="003877F0" w:rsidRDefault="003F5A7D" w:rsidP="00734E3E">
            <w:pPr>
              <w:spacing w:after="0" w:line="240" w:lineRule="auto"/>
              <w:jc w:val="center"/>
              <w:rPr>
                <w:b/>
                <w:sz w:val="20"/>
                <w:szCs w:val="20"/>
              </w:rPr>
            </w:pPr>
            <w:r w:rsidRPr="003877F0">
              <w:rPr>
                <w:b/>
                <w:sz w:val="20"/>
                <w:szCs w:val="20"/>
              </w:rPr>
              <w:t>КП № 2</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1276" w:type="dxa"/>
          </w:tcPr>
          <w:p w:rsidR="003F5A7D" w:rsidRPr="003877F0" w:rsidRDefault="003F5A7D" w:rsidP="00734E3E">
            <w:pPr>
              <w:spacing w:after="0" w:line="240" w:lineRule="auto"/>
              <w:jc w:val="center"/>
              <w:rPr>
                <w:b/>
                <w:sz w:val="20"/>
                <w:szCs w:val="20"/>
              </w:rPr>
            </w:pPr>
            <w:r w:rsidRPr="003877F0">
              <w:rPr>
                <w:b/>
                <w:sz w:val="20"/>
                <w:szCs w:val="20"/>
              </w:rPr>
              <w:t>КП № 3</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851" w:type="dxa"/>
          </w:tcPr>
          <w:p w:rsidR="003F5A7D" w:rsidRPr="003877F0" w:rsidRDefault="003F5A7D" w:rsidP="00734E3E">
            <w:pPr>
              <w:spacing w:after="0" w:line="240" w:lineRule="auto"/>
              <w:jc w:val="center"/>
              <w:rPr>
                <w:b/>
                <w:sz w:val="20"/>
                <w:szCs w:val="20"/>
              </w:rPr>
            </w:pPr>
            <w:r w:rsidRPr="003877F0">
              <w:rPr>
                <w:b/>
                <w:sz w:val="20"/>
                <w:szCs w:val="20"/>
              </w:rPr>
              <w:t>Кол-во, ед.</w:t>
            </w:r>
          </w:p>
        </w:tc>
        <w:tc>
          <w:tcPr>
            <w:tcW w:w="1702" w:type="dxa"/>
          </w:tcPr>
          <w:p w:rsidR="003F5A7D" w:rsidRPr="003877F0" w:rsidRDefault="003F5A7D" w:rsidP="00734E3E">
            <w:pPr>
              <w:spacing w:after="0" w:line="240" w:lineRule="auto"/>
              <w:jc w:val="center"/>
              <w:rPr>
                <w:b/>
                <w:sz w:val="20"/>
                <w:szCs w:val="20"/>
              </w:rPr>
            </w:pPr>
            <w:r w:rsidRPr="003877F0">
              <w:rPr>
                <w:b/>
                <w:sz w:val="20"/>
                <w:szCs w:val="20"/>
              </w:rPr>
              <w:t>Начальная</w:t>
            </w:r>
          </w:p>
          <w:p w:rsidR="003F5A7D" w:rsidRPr="003877F0" w:rsidRDefault="003F5A7D" w:rsidP="00734E3E">
            <w:pPr>
              <w:spacing w:after="0" w:line="240" w:lineRule="auto"/>
              <w:jc w:val="center"/>
              <w:rPr>
                <w:b/>
                <w:sz w:val="20"/>
                <w:szCs w:val="20"/>
              </w:rPr>
            </w:pPr>
            <w:r w:rsidRPr="003877F0">
              <w:rPr>
                <w:b/>
                <w:sz w:val="20"/>
                <w:szCs w:val="20"/>
              </w:rPr>
              <w:t>(максимальная) цена, руб. за ед.</w:t>
            </w:r>
          </w:p>
        </w:tc>
      </w:tr>
      <w:tr w:rsidR="003F5A7D" w:rsidRPr="003877F0" w:rsidTr="003F5A7D">
        <w:tc>
          <w:tcPr>
            <w:tcW w:w="654"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1</w:t>
            </w:r>
          </w:p>
        </w:tc>
        <w:tc>
          <w:tcPr>
            <w:tcW w:w="2005" w:type="dxa"/>
          </w:tcPr>
          <w:p w:rsidR="003F5A7D" w:rsidRPr="00E40329" w:rsidRDefault="00E40329" w:rsidP="006C005A">
            <w:pPr>
              <w:spacing w:after="0" w:line="240" w:lineRule="auto"/>
              <w:rPr>
                <w:sz w:val="20"/>
                <w:szCs w:val="20"/>
              </w:rPr>
            </w:pPr>
            <w:r w:rsidRPr="00E40329">
              <w:rPr>
                <w:b/>
                <w:i/>
                <w:sz w:val="20"/>
                <w:szCs w:val="20"/>
              </w:rPr>
              <w:t xml:space="preserve">Датчик </w:t>
            </w:r>
            <w:r w:rsidR="00893B72">
              <w:rPr>
                <w:b/>
                <w:i/>
                <w:sz w:val="20"/>
                <w:szCs w:val="20"/>
              </w:rPr>
              <w:t xml:space="preserve">линейный </w:t>
            </w:r>
            <w:r w:rsidRPr="00E40329">
              <w:rPr>
                <w:b/>
                <w:i/>
                <w:sz w:val="20"/>
                <w:szCs w:val="20"/>
              </w:rPr>
              <w:t xml:space="preserve">ультразвуковой </w:t>
            </w:r>
          </w:p>
        </w:tc>
        <w:tc>
          <w:tcPr>
            <w:tcW w:w="709"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шт.</w:t>
            </w:r>
          </w:p>
        </w:tc>
        <w:tc>
          <w:tcPr>
            <w:tcW w:w="1275" w:type="dxa"/>
          </w:tcPr>
          <w:p w:rsidR="003F5A7D" w:rsidRPr="003877F0" w:rsidRDefault="003F5A7D" w:rsidP="00734E3E">
            <w:pPr>
              <w:spacing w:after="0" w:line="240" w:lineRule="auto"/>
              <w:jc w:val="center"/>
              <w:rPr>
                <w:sz w:val="20"/>
                <w:szCs w:val="20"/>
              </w:rPr>
            </w:pPr>
          </w:p>
          <w:p w:rsidR="003F5A7D" w:rsidRPr="003877F0" w:rsidRDefault="006C005A" w:rsidP="00933780">
            <w:pPr>
              <w:spacing w:after="0" w:line="240" w:lineRule="auto"/>
              <w:jc w:val="center"/>
              <w:rPr>
                <w:sz w:val="20"/>
                <w:szCs w:val="20"/>
              </w:rPr>
            </w:pPr>
            <w:r>
              <w:rPr>
                <w:sz w:val="20"/>
                <w:szCs w:val="20"/>
              </w:rPr>
              <w:t>2</w:t>
            </w:r>
            <w:r w:rsidR="00E40329">
              <w:rPr>
                <w:sz w:val="20"/>
                <w:szCs w:val="20"/>
                <w:lang w:val="en-US"/>
              </w:rPr>
              <w:t>90</w:t>
            </w:r>
            <w:r w:rsidR="00C05737">
              <w:rPr>
                <w:sz w:val="20"/>
                <w:szCs w:val="20"/>
                <w:lang w:val="en-US"/>
              </w:rPr>
              <w:t xml:space="preserve"> 0</w:t>
            </w:r>
            <w:r w:rsidR="003F5A7D" w:rsidRPr="003877F0">
              <w:rPr>
                <w:sz w:val="20"/>
                <w:szCs w:val="20"/>
              </w:rPr>
              <w:t>00,00</w:t>
            </w:r>
          </w:p>
        </w:tc>
        <w:tc>
          <w:tcPr>
            <w:tcW w:w="1134" w:type="dxa"/>
          </w:tcPr>
          <w:p w:rsidR="003F5A7D" w:rsidRPr="003877F0" w:rsidRDefault="003F5A7D" w:rsidP="00734E3E">
            <w:pPr>
              <w:spacing w:after="0" w:line="240" w:lineRule="auto"/>
              <w:rPr>
                <w:sz w:val="20"/>
                <w:szCs w:val="20"/>
              </w:rPr>
            </w:pPr>
          </w:p>
          <w:p w:rsidR="003F5A7D" w:rsidRPr="003877F0" w:rsidRDefault="006C005A" w:rsidP="006C005A">
            <w:pPr>
              <w:spacing w:after="0" w:line="240" w:lineRule="auto"/>
              <w:rPr>
                <w:sz w:val="20"/>
                <w:szCs w:val="20"/>
              </w:rPr>
            </w:pPr>
            <w:r>
              <w:rPr>
                <w:sz w:val="20"/>
                <w:szCs w:val="20"/>
              </w:rPr>
              <w:t>310</w:t>
            </w:r>
            <w:r w:rsidR="00E40329">
              <w:rPr>
                <w:sz w:val="20"/>
                <w:szCs w:val="20"/>
                <w:lang w:val="en-US"/>
              </w:rPr>
              <w:t xml:space="preserve"> 0</w:t>
            </w:r>
            <w:r w:rsidR="003F5A7D" w:rsidRPr="003877F0">
              <w:rPr>
                <w:sz w:val="20"/>
                <w:szCs w:val="20"/>
              </w:rPr>
              <w:t>00,00</w:t>
            </w:r>
          </w:p>
        </w:tc>
        <w:tc>
          <w:tcPr>
            <w:tcW w:w="1276" w:type="dxa"/>
          </w:tcPr>
          <w:p w:rsidR="003F5A7D" w:rsidRPr="003877F0" w:rsidRDefault="003F5A7D" w:rsidP="00734E3E">
            <w:pPr>
              <w:spacing w:after="0" w:line="240" w:lineRule="auto"/>
              <w:jc w:val="center"/>
              <w:rPr>
                <w:sz w:val="20"/>
                <w:szCs w:val="20"/>
              </w:rPr>
            </w:pPr>
          </w:p>
          <w:p w:rsidR="003F5A7D" w:rsidRPr="003877F0" w:rsidRDefault="006C005A" w:rsidP="00E40329">
            <w:pPr>
              <w:spacing w:after="0" w:line="240" w:lineRule="auto"/>
              <w:jc w:val="center"/>
              <w:rPr>
                <w:sz w:val="20"/>
                <w:szCs w:val="20"/>
              </w:rPr>
            </w:pPr>
            <w:r>
              <w:rPr>
                <w:sz w:val="20"/>
                <w:szCs w:val="20"/>
              </w:rPr>
              <w:t>330</w:t>
            </w:r>
            <w:r w:rsidR="00E40329">
              <w:rPr>
                <w:sz w:val="20"/>
                <w:szCs w:val="20"/>
                <w:lang w:val="en-US"/>
              </w:rPr>
              <w:t xml:space="preserve"> 0</w:t>
            </w:r>
            <w:r w:rsidR="003F5A7D" w:rsidRPr="003877F0">
              <w:rPr>
                <w:sz w:val="20"/>
                <w:szCs w:val="20"/>
              </w:rPr>
              <w:t>00,00</w:t>
            </w:r>
          </w:p>
        </w:tc>
        <w:tc>
          <w:tcPr>
            <w:tcW w:w="851"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1</w:t>
            </w:r>
          </w:p>
        </w:tc>
        <w:tc>
          <w:tcPr>
            <w:tcW w:w="1702" w:type="dxa"/>
          </w:tcPr>
          <w:p w:rsidR="003F5A7D" w:rsidRPr="003877F0" w:rsidRDefault="003F5A7D" w:rsidP="00734E3E">
            <w:pPr>
              <w:spacing w:after="0" w:line="240" w:lineRule="auto"/>
              <w:jc w:val="center"/>
              <w:rPr>
                <w:sz w:val="20"/>
                <w:szCs w:val="20"/>
              </w:rPr>
            </w:pPr>
          </w:p>
          <w:p w:rsidR="003F5A7D" w:rsidRPr="006C005A" w:rsidRDefault="006C005A" w:rsidP="00E40329">
            <w:pPr>
              <w:spacing w:after="0" w:line="240" w:lineRule="auto"/>
              <w:jc w:val="center"/>
              <w:rPr>
                <w:sz w:val="20"/>
                <w:szCs w:val="20"/>
              </w:rPr>
            </w:pPr>
            <w:r>
              <w:rPr>
                <w:sz w:val="20"/>
                <w:szCs w:val="20"/>
              </w:rPr>
              <w:t>290 000,00</w:t>
            </w:r>
          </w:p>
        </w:tc>
      </w:tr>
      <w:tr w:rsidR="003F5A7D" w:rsidTr="006C005A">
        <w:tblPrEx>
          <w:tblLook w:val="0000" w:firstRow="0" w:lastRow="0" w:firstColumn="0" w:lastColumn="0" w:noHBand="0" w:noVBand="0"/>
        </w:tblPrEx>
        <w:trPr>
          <w:trHeight w:val="664"/>
        </w:trPr>
        <w:tc>
          <w:tcPr>
            <w:tcW w:w="7904" w:type="dxa"/>
            <w:gridSpan w:val="7"/>
          </w:tcPr>
          <w:p w:rsidR="003F5A7D" w:rsidRPr="003877F0" w:rsidRDefault="003F5A7D" w:rsidP="003877F0">
            <w:pPr>
              <w:ind w:left="108"/>
              <w:jc w:val="center"/>
              <w:rPr>
                <w:sz w:val="20"/>
                <w:szCs w:val="20"/>
              </w:rPr>
            </w:pPr>
          </w:p>
          <w:p w:rsidR="003F5A7D" w:rsidRPr="003877F0" w:rsidRDefault="003F5A7D" w:rsidP="003877F0">
            <w:pPr>
              <w:ind w:left="108"/>
              <w:jc w:val="center"/>
              <w:rPr>
                <w:sz w:val="20"/>
                <w:szCs w:val="20"/>
              </w:rPr>
            </w:pPr>
            <w:r w:rsidRPr="003877F0">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6C005A" w:rsidRDefault="006C005A" w:rsidP="00933780">
            <w:pPr>
              <w:spacing w:after="0" w:line="240" w:lineRule="auto"/>
              <w:jc w:val="right"/>
              <w:rPr>
                <w:sz w:val="20"/>
                <w:szCs w:val="20"/>
              </w:rPr>
            </w:pPr>
          </w:p>
          <w:p w:rsidR="003F5A7D" w:rsidRDefault="006C005A" w:rsidP="006C005A">
            <w:pPr>
              <w:spacing w:after="0" w:line="240" w:lineRule="auto"/>
              <w:jc w:val="center"/>
            </w:pPr>
            <w:r>
              <w:rPr>
                <w:sz w:val="20"/>
                <w:szCs w:val="20"/>
              </w:rPr>
              <w:t>290 000,00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6C005A"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 xml:space="preserve">Информация об организациях предоставивших коммерческие предложения находится у Покупателя </w:t>
      </w:r>
      <w:proofErr w:type="gramStart"/>
      <w:r w:rsidRPr="00C14207">
        <w:rPr>
          <w:rFonts w:ascii="Times New Roman" w:hAnsi="Times New Roman"/>
          <w:sz w:val="20"/>
          <w:szCs w:val="20"/>
        </w:rPr>
        <w:t>в</w:t>
      </w:r>
      <w:proofErr w:type="gramEnd"/>
      <w:r w:rsidRPr="00C14207">
        <w:rPr>
          <w:rFonts w:ascii="Times New Roman" w:hAnsi="Times New Roman"/>
          <w:sz w:val="20"/>
          <w:szCs w:val="20"/>
        </w:rPr>
        <w:t xml:space="preserve"> </w:t>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proofErr w:type="gramStart"/>
      <w:r w:rsidRPr="00C14207">
        <w:rPr>
          <w:rFonts w:ascii="Times New Roman" w:hAnsi="Times New Roman"/>
          <w:sz w:val="20"/>
          <w:szCs w:val="20"/>
        </w:rPr>
        <w:t>пакете</w:t>
      </w:r>
      <w:proofErr w:type="gramEnd"/>
      <w:r w:rsidRPr="00C14207">
        <w:rPr>
          <w:rFonts w:ascii="Times New Roman" w:hAnsi="Times New Roman"/>
          <w:sz w:val="20"/>
          <w:szCs w:val="20"/>
        </w:rPr>
        <w:t xml:space="preserve">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6C005A">
        <w:rPr>
          <w:rFonts w:ascii="Times New Roman" w:hAnsi="Times New Roman"/>
          <w:sz w:val="20"/>
          <w:szCs w:val="20"/>
        </w:rPr>
        <w:t>290 000</w:t>
      </w:r>
      <w:r w:rsidR="00255E3B">
        <w:rPr>
          <w:rFonts w:ascii="Times New Roman" w:hAnsi="Times New Roman"/>
          <w:sz w:val="20"/>
          <w:szCs w:val="20"/>
        </w:rPr>
        <w:t xml:space="preserve">,00 </w:t>
      </w:r>
      <w:r w:rsidR="006C005A">
        <w:rPr>
          <w:rFonts w:ascii="Times New Roman" w:hAnsi="Times New Roman"/>
          <w:sz w:val="20"/>
          <w:szCs w:val="20"/>
        </w:rPr>
        <w:t>(двести девяносто</w:t>
      </w:r>
      <w:r w:rsidR="00E40329">
        <w:rPr>
          <w:rFonts w:ascii="Times New Roman" w:hAnsi="Times New Roman"/>
          <w:sz w:val="20"/>
          <w:szCs w:val="20"/>
        </w:rPr>
        <w:t xml:space="preserve"> тысяч</w:t>
      </w:r>
      <w:r>
        <w:rPr>
          <w:rFonts w:ascii="Times New Roman" w:hAnsi="Times New Roman"/>
          <w:sz w:val="20"/>
          <w:szCs w:val="20"/>
        </w:rPr>
        <w:t xml:space="preserve">  рубл</w:t>
      </w:r>
      <w:r w:rsidR="00E40329">
        <w:rPr>
          <w:rFonts w:ascii="Times New Roman" w:hAnsi="Times New Roman"/>
          <w:sz w:val="20"/>
          <w:szCs w:val="20"/>
        </w:rPr>
        <w:t>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6C005A"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255E3B">
        <w:rPr>
          <w:rFonts w:ascii="Times New Roman" w:hAnsi="Times New Roman"/>
          <w:color w:val="000000" w:themeColor="text1"/>
          <w:sz w:val="20"/>
          <w:szCs w:val="20"/>
        </w:rPr>
        <w:t>И.о</w:t>
      </w:r>
      <w:proofErr w:type="spellEnd"/>
      <w:r w:rsidR="00255E3B">
        <w:rPr>
          <w:rFonts w:ascii="Times New Roman" w:hAnsi="Times New Roman"/>
          <w:color w:val="000000" w:themeColor="text1"/>
          <w:sz w:val="20"/>
          <w:szCs w:val="20"/>
        </w:rPr>
        <w:t xml:space="preserve">. главного </w:t>
      </w:r>
      <w:r w:rsidR="00734E3E"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00734E3E" w:rsidRPr="00E92CB9">
        <w:rPr>
          <w:rFonts w:ascii="Times New Roman" w:hAnsi="Times New Roman"/>
          <w:color w:val="000000" w:themeColor="text1"/>
          <w:sz w:val="20"/>
          <w:szCs w:val="20"/>
        </w:rPr>
        <w:t xml:space="preserve"> ЧУЗ «Поликлиника</w:t>
      </w:r>
    </w:p>
    <w:p w:rsidR="00734E3E" w:rsidRDefault="006C005A"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«РЖД-Медицина» п</w:t>
      </w:r>
      <w:r w:rsidR="00734E3E"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Pr>
          <w:rFonts w:ascii="Times New Roman" w:hAnsi="Times New Roman"/>
          <w:color w:val="000000" w:themeColor="text1"/>
          <w:sz w:val="20"/>
          <w:szCs w:val="20"/>
        </w:rPr>
        <w:t>Е.В. Говорова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6C005A" w:rsidRDefault="006C005A" w:rsidP="0064114C">
      <w:pPr>
        <w:spacing w:after="0" w:line="240" w:lineRule="auto"/>
        <w:rPr>
          <w:rFonts w:ascii="Times New Roman" w:hAnsi="Times New Roman"/>
          <w:sz w:val="20"/>
          <w:szCs w:val="20"/>
        </w:rPr>
      </w:pPr>
    </w:p>
    <w:p w:rsidR="006C005A" w:rsidRDefault="006C005A" w:rsidP="0064114C">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E40329" w:rsidRDefault="00E40329" w:rsidP="00943D83">
      <w:pPr>
        <w:pStyle w:val="13"/>
        <w:jc w:val="right"/>
        <w:rPr>
          <w:b/>
        </w:rPr>
      </w:pPr>
    </w:p>
    <w:p w:rsidR="00E40329" w:rsidRDefault="00E40329" w:rsidP="00943D83">
      <w:pPr>
        <w:pStyle w:val="13"/>
        <w:jc w:val="right"/>
        <w:rPr>
          <w:b/>
        </w:rPr>
      </w:pPr>
    </w:p>
    <w:p w:rsidR="00E40329" w:rsidRDefault="00E46A0C" w:rsidP="00E46A0C">
      <w:pPr>
        <w:autoSpaceDE w:val="0"/>
        <w:autoSpaceDN w:val="0"/>
        <w:adjustRightInd w:val="0"/>
        <w:spacing w:after="0" w:line="240" w:lineRule="auto"/>
        <w:jc w:val="center"/>
        <w:rPr>
          <w:rFonts w:ascii="Times New Roman" w:hAnsi="Times New Roman"/>
          <w:b/>
        </w:rPr>
      </w:pPr>
      <w:r w:rsidRPr="0034654B">
        <w:rPr>
          <w:rFonts w:ascii="Times New Roman" w:hAnsi="Times New Roman"/>
          <w:b/>
        </w:rPr>
        <w:t xml:space="preserve">Техническое задание </w:t>
      </w:r>
    </w:p>
    <w:p w:rsidR="00E40329" w:rsidRDefault="00E40329" w:rsidP="00E46A0C">
      <w:pPr>
        <w:autoSpaceDE w:val="0"/>
        <w:autoSpaceDN w:val="0"/>
        <w:adjustRightInd w:val="0"/>
        <w:spacing w:after="0" w:line="240" w:lineRule="auto"/>
        <w:jc w:val="center"/>
        <w:rPr>
          <w:rFonts w:ascii="Times New Roman" w:hAnsi="Times New Roman"/>
          <w:b/>
        </w:rPr>
      </w:pPr>
    </w:p>
    <w:p w:rsidR="00E40329" w:rsidRDefault="00E40329" w:rsidP="00E46A0C">
      <w:pPr>
        <w:autoSpaceDE w:val="0"/>
        <w:autoSpaceDN w:val="0"/>
        <w:adjustRightInd w:val="0"/>
        <w:spacing w:after="0" w:line="240" w:lineRule="auto"/>
        <w:jc w:val="center"/>
        <w:rPr>
          <w:rFonts w:ascii="Times New Roman" w:hAnsi="Times New Roman"/>
          <w:b/>
        </w:rPr>
      </w:pPr>
    </w:p>
    <w:tbl>
      <w:tblPr>
        <w:tblStyle w:val="a3"/>
        <w:tblW w:w="0" w:type="auto"/>
        <w:tblLook w:val="04A0" w:firstRow="1" w:lastRow="0" w:firstColumn="1" w:lastColumn="0" w:noHBand="0" w:noVBand="1"/>
      </w:tblPr>
      <w:tblGrid>
        <w:gridCol w:w="503"/>
        <w:gridCol w:w="3320"/>
        <w:gridCol w:w="6088"/>
      </w:tblGrid>
      <w:tr w:rsidR="00E40329" w:rsidRPr="00EB2BA9" w:rsidTr="006C005A">
        <w:tc>
          <w:tcPr>
            <w:tcW w:w="503" w:type="dxa"/>
            <w:vAlign w:val="center"/>
          </w:tcPr>
          <w:p w:rsidR="00E40329" w:rsidRPr="00EB2BA9" w:rsidRDefault="00E40329" w:rsidP="006C005A">
            <w:pPr>
              <w:tabs>
                <w:tab w:val="left" w:pos="3525"/>
                <w:tab w:val="left" w:pos="4294"/>
              </w:tabs>
              <w:jc w:val="center"/>
              <w:rPr>
                <w:b/>
                <w:sz w:val="20"/>
                <w:szCs w:val="20"/>
              </w:rPr>
            </w:pPr>
            <w:r w:rsidRPr="00EB2BA9">
              <w:rPr>
                <w:b/>
                <w:sz w:val="20"/>
                <w:szCs w:val="20"/>
              </w:rPr>
              <w:t xml:space="preserve">№ </w:t>
            </w:r>
            <w:proofErr w:type="gramStart"/>
            <w:r w:rsidRPr="00EB2BA9">
              <w:rPr>
                <w:b/>
                <w:sz w:val="20"/>
                <w:szCs w:val="20"/>
              </w:rPr>
              <w:t>п</w:t>
            </w:r>
            <w:proofErr w:type="gramEnd"/>
            <w:r w:rsidRPr="00EB2BA9">
              <w:rPr>
                <w:b/>
                <w:sz w:val="20"/>
                <w:szCs w:val="20"/>
              </w:rPr>
              <w:t>/п</w:t>
            </w:r>
          </w:p>
        </w:tc>
        <w:tc>
          <w:tcPr>
            <w:tcW w:w="3320" w:type="dxa"/>
            <w:vAlign w:val="center"/>
          </w:tcPr>
          <w:p w:rsidR="00E40329" w:rsidRPr="00EB2BA9" w:rsidRDefault="00E40329" w:rsidP="006C005A">
            <w:pPr>
              <w:tabs>
                <w:tab w:val="left" w:pos="3525"/>
                <w:tab w:val="left" w:pos="4294"/>
              </w:tabs>
              <w:jc w:val="center"/>
              <w:rPr>
                <w:b/>
                <w:sz w:val="20"/>
                <w:szCs w:val="20"/>
              </w:rPr>
            </w:pPr>
            <w:r w:rsidRPr="00EB2BA9">
              <w:rPr>
                <w:b/>
                <w:sz w:val="20"/>
                <w:szCs w:val="20"/>
              </w:rPr>
              <w:t>Наименование товара</w:t>
            </w:r>
          </w:p>
        </w:tc>
        <w:tc>
          <w:tcPr>
            <w:tcW w:w="6088" w:type="dxa"/>
            <w:vAlign w:val="center"/>
          </w:tcPr>
          <w:p w:rsidR="00E40329" w:rsidRPr="00EB2BA9" w:rsidRDefault="00E40329" w:rsidP="006C005A">
            <w:pPr>
              <w:tabs>
                <w:tab w:val="left" w:pos="3525"/>
                <w:tab w:val="left" w:pos="4294"/>
              </w:tabs>
              <w:jc w:val="center"/>
              <w:rPr>
                <w:b/>
                <w:sz w:val="20"/>
                <w:szCs w:val="20"/>
              </w:rPr>
            </w:pPr>
            <w:r w:rsidRPr="00EB2BA9">
              <w:rPr>
                <w:b/>
                <w:sz w:val="20"/>
                <w:szCs w:val="20"/>
              </w:rPr>
              <w:t>Технические характеристики товара</w:t>
            </w:r>
          </w:p>
        </w:tc>
      </w:tr>
      <w:tr w:rsidR="00E40329" w:rsidRPr="00EB2BA9" w:rsidTr="006C005A">
        <w:tc>
          <w:tcPr>
            <w:tcW w:w="503" w:type="dxa"/>
            <w:vAlign w:val="center"/>
          </w:tcPr>
          <w:p w:rsidR="00E40329" w:rsidRPr="00EB2BA9" w:rsidRDefault="00E40329" w:rsidP="006C005A">
            <w:pPr>
              <w:tabs>
                <w:tab w:val="left" w:pos="3525"/>
                <w:tab w:val="left" w:pos="4294"/>
              </w:tabs>
              <w:jc w:val="center"/>
              <w:rPr>
                <w:b/>
                <w:sz w:val="20"/>
                <w:szCs w:val="20"/>
              </w:rPr>
            </w:pPr>
            <w:r>
              <w:rPr>
                <w:b/>
                <w:sz w:val="20"/>
                <w:szCs w:val="20"/>
              </w:rPr>
              <w:t>1</w:t>
            </w:r>
          </w:p>
        </w:tc>
        <w:tc>
          <w:tcPr>
            <w:tcW w:w="3320" w:type="dxa"/>
            <w:vAlign w:val="center"/>
          </w:tcPr>
          <w:p w:rsidR="00E40329" w:rsidRPr="00CF31E1" w:rsidRDefault="00E40329" w:rsidP="006C005A">
            <w:pPr>
              <w:tabs>
                <w:tab w:val="left" w:pos="3525"/>
                <w:tab w:val="left" w:pos="4294"/>
              </w:tabs>
              <w:jc w:val="center"/>
              <w:rPr>
                <w:b/>
                <w:sz w:val="20"/>
                <w:szCs w:val="20"/>
                <w:lang w:val="en-US"/>
              </w:rPr>
            </w:pPr>
            <w:r>
              <w:rPr>
                <w:b/>
                <w:i/>
                <w:sz w:val="24"/>
                <w:szCs w:val="24"/>
              </w:rPr>
              <w:t xml:space="preserve">Датчик </w:t>
            </w:r>
            <w:r w:rsidR="00893B72">
              <w:rPr>
                <w:b/>
                <w:i/>
                <w:sz w:val="24"/>
                <w:szCs w:val="24"/>
              </w:rPr>
              <w:t xml:space="preserve">линейный </w:t>
            </w:r>
            <w:r>
              <w:rPr>
                <w:b/>
                <w:i/>
                <w:sz w:val="24"/>
                <w:szCs w:val="24"/>
              </w:rPr>
              <w:t xml:space="preserve">ультразвуковой </w:t>
            </w:r>
          </w:p>
        </w:tc>
        <w:tc>
          <w:tcPr>
            <w:tcW w:w="6088" w:type="dxa"/>
            <w:vAlign w:val="center"/>
          </w:tcPr>
          <w:p w:rsidR="001A6ABE" w:rsidRPr="001A6ABE" w:rsidRDefault="00B235A0" w:rsidP="001A6ABE">
            <w:pPr>
              <w:shd w:val="clear" w:color="auto" w:fill="FFFFFF"/>
              <w:spacing w:before="100" w:beforeAutospacing="1" w:after="100" w:afterAutospacing="1" w:line="240" w:lineRule="auto"/>
              <w:rPr>
                <w:sz w:val="24"/>
                <w:szCs w:val="24"/>
                <w:lang w:eastAsia="ru-RU"/>
              </w:rPr>
            </w:pPr>
            <w:r w:rsidRPr="001A6ABE">
              <w:rPr>
                <w:sz w:val="24"/>
                <w:szCs w:val="24"/>
                <w:u w:val="single"/>
                <w:lang w:eastAsia="ru-RU"/>
              </w:rPr>
              <w:t>Области исследования</w:t>
            </w:r>
            <w:r w:rsidRPr="001A6ABE">
              <w:rPr>
                <w:sz w:val="24"/>
                <w:szCs w:val="24"/>
                <w:lang w:eastAsia="ru-RU"/>
              </w:rPr>
              <w:t xml:space="preserve">: </w:t>
            </w:r>
            <w:proofErr w:type="gramStart"/>
            <w:r w:rsidR="001A6ABE" w:rsidRPr="001A6ABE">
              <w:rPr>
                <w:color w:val="000000"/>
                <w:sz w:val="24"/>
                <w:szCs w:val="24"/>
                <w:shd w:val="clear" w:color="auto" w:fill="FFFFFF"/>
              </w:rPr>
              <w:t>Мышечно-скелетные, периферические сосуды, глазное дно, близкорасположенные орг</w:t>
            </w:r>
            <w:r w:rsidR="001A6ABE">
              <w:rPr>
                <w:color w:val="000000"/>
                <w:sz w:val="24"/>
                <w:szCs w:val="24"/>
                <w:shd w:val="clear" w:color="auto" w:fill="FFFFFF"/>
              </w:rPr>
              <w:t xml:space="preserve">аны, </w:t>
            </w:r>
            <w:r w:rsidR="00DE3CC0">
              <w:rPr>
                <w:color w:val="000000"/>
                <w:sz w:val="24"/>
                <w:szCs w:val="24"/>
                <w:shd w:val="clear" w:color="auto" w:fill="FFFFFF"/>
              </w:rPr>
              <w:t xml:space="preserve">брюшная полость, </w:t>
            </w:r>
            <w:r w:rsidR="001A6ABE">
              <w:rPr>
                <w:color w:val="000000"/>
                <w:sz w:val="24"/>
                <w:szCs w:val="24"/>
                <w:shd w:val="clear" w:color="auto" w:fill="FFFFFF"/>
              </w:rPr>
              <w:t>сосуды, ортопедия.</w:t>
            </w:r>
            <w:proofErr w:type="gramEnd"/>
          </w:p>
          <w:p w:rsidR="001A6ABE" w:rsidRDefault="001A6ABE" w:rsidP="001A6ABE">
            <w:pPr>
              <w:shd w:val="clear" w:color="auto" w:fill="FFFFFF"/>
              <w:spacing w:before="100" w:beforeAutospacing="1" w:after="100" w:afterAutospacing="1" w:line="240" w:lineRule="auto"/>
              <w:rPr>
                <w:sz w:val="24"/>
                <w:szCs w:val="24"/>
                <w:lang w:eastAsia="ru-RU"/>
              </w:rPr>
            </w:pPr>
            <w:r w:rsidRPr="001A6ABE">
              <w:rPr>
                <w:sz w:val="24"/>
                <w:szCs w:val="24"/>
                <w:u w:val="single"/>
                <w:lang w:eastAsia="ru-RU"/>
              </w:rPr>
              <w:t>Д</w:t>
            </w:r>
            <w:r w:rsidR="00E40329" w:rsidRPr="001A6ABE">
              <w:rPr>
                <w:sz w:val="24"/>
                <w:szCs w:val="24"/>
                <w:u w:val="single"/>
                <w:lang w:eastAsia="ru-RU"/>
              </w:rPr>
              <w:t>иапазоном частот</w:t>
            </w:r>
            <w:r w:rsidR="00E40329" w:rsidRPr="00E40329">
              <w:rPr>
                <w:sz w:val="24"/>
                <w:szCs w:val="24"/>
                <w:lang w:eastAsia="ru-RU"/>
              </w:rPr>
              <w:t xml:space="preserve"> </w:t>
            </w:r>
            <w:r>
              <w:rPr>
                <w:sz w:val="24"/>
                <w:szCs w:val="24"/>
                <w:lang w:eastAsia="ru-RU"/>
              </w:rPr>
              <w:t>в В-режиме: 3,6</w:t>
            </w:r>
            <w:r w:rsidR="00E40329" w:rsidRPr="00E40329">
              <w:rPr>
                <w:sz w:val="24"/>
                <w:szCs w:val="24"/>
                <w:lang w:eastAsia="ru-RU"/>
              </w:rPr>
              <w:t>-</w:t>
            </w:r>
            <w:r>
              <w:rPr>
                <w:sz w:val="24"/>
                <w:szCs w:val="24"/>
                <w:lang w:eastAsia="ru-RU"/>
              </w:rPr>
              <w:t>13,5</w:t>
            </w:r>
            <w:r w:rsidR="00E40329" w:rsidRPr="00E40329">
              <w:rPr>
                <w:sz w:val="24"/>
                <w:szCs w:val="24"/>
                <w:lang w:eastAsia="ru-RU"/>
              </w:rPr>
              <w:t xml:space="preserve"> МГц. </w:t>
            </w:r>
          </w:p>
          <w:p w:rsidR="001A6ABE" w:rsidRDefault="001A6ABE" w:rsidP="001A6ABE">
            <w:pPr>
              <w:shd w:val="clear" w:color="auto" w:fill="FFFFFF"/>
              <w:spacing w:before="100" w:beforeAutospacing="1" w:after="100" w:afterAutospacing="1" w:line="240" w:lineRule="auto"/>
              <w:rPr>
                <w:sz w:val="24"/>
                <w:szCs w:val="24"/>
                <w:lang w:eastAsia="ru-RU"/>
              </w:rPr>
            </w:pPr>
            <w:r w:rsidRPr="001A6ABE">
              <w:rPr>
                <w:sz w:val="24"/>
                <w:szCs w:val="24"/>
                <w:u w:val="single"/>
                <w:lang w:eastAsia="ru-RU"/>
              </w:rPr>
              <w:t>Тип датчика</w:t>
            </w:r>
            <w:r>
              <w:rPr>
                <w:sz w:val="24"/>
                <w:szCs w:val="24"/>
                <w:lang w:eastAsia="ru-RU"/>
              </w:rPr>
              <w:t>: линейный</w:t>
            </w:r>
          </w:p>
          <w:p w:rsidR="001A6ABE" w:rsidRDefault="001A6ABE" w:rsidP="001A6ABE">
            <w:pPr>
              <w:shd w:val="clear" w:color="auto" w:fill="FFFFFF"/>
              <w:spacing w:before="100" w:beforeAutospacing="1" w:after="100" w:afterAutospacing="1" w:line="240" w:lineRule="auto"/>
              <w:rPr>
                <w:sz w:val="24"/>
                <w:szCs w:val="24"/>
                <w:lang w:eastAsia="ru-RU"/>
              </w:rPr>
            </w:pPr>
            <w:r w:rsidRPr="001A6ABE">
              <w:rPr>
                <w:sz w:val="24"/>
                <w:szCs w:val="24"/>
                <w:u w:val="single"/>
                <w:lang w:eastAsia="ru-RU"/>
              </w:rPr>
              <w:t>Глубина проникновения</w:t>
            </w:r>
            <w:r>
              <w:rPr>
                <w:sz w:val="24"/>
                <w:szCs w:val="24"/>
                <w:lang w:eastAsia="ru-RU"/>
              </w:rPr>
              <w:t>: 0,9-29,6 см</w:t>
            </w:r>
          </w:p>
          <w:p w:rsidR="001A6ABE" w:rsidRDefault="001A6ABE" w:rsidP="001A6ABE">
            <w:pPr>
              <w:shd w:val="clear" w:color="auto" w:fill="FFFFFF"/>
              <w:spacing w:before="100" w:beforeAutospacing="1" w:after="100" w:afterAutospacing="1" w:line="240" w:lineRule="auto"/>
              <w:rPr>
                <w:sz w:val="24"/>
                <w:szCs w:val="24"/>
                <w:lang w:eastAsia="ru-RU"/>
              </w:rPr>
            </w:pPr>
            <w:r w:rsidRPr="001A6ABE">
              <w:rPr>
                <w:sz w:val="24"/>
                <w:szCs w:val="24"/>
                <w:u w:val="single"/>
                <w:lang w:eastAsia="ru-RU"/>
              </w:rPr>
              <w:t>Апертура</w:t>
            </w:r>
            <w:r>
              <w:rPr>
                <w:sz w:val="24"/>
                <w:szCs w:val="24"/>
                <w:lang w:eastAsia="ru-RU"/>
              </w:rPr>
              <w:t>: 38 мм</w:t>
            </w:r>
          </w:p>
          <w:p w:rsidR="00E40329" w:rsidRPr="001A6ABE" w:rsidRDefault="001A6ABE" w:rsidP="001A6ABE">
            <w:pPr>
              <w:shd w:val="clear" w:color="auto" w:fill="FFFFFF"/>
              <w:spacing w:before="100" w:beforeAutospacing="1" w:after="100" w:afterAutospacing="1" w:line="240" w:lineRule="auto"/>
              <w:rPr>
                <w:sz w:val="24"/>
                <w:szCs w:val="24"/>
                <w:lang w:eastAsia="ru-RU"/>
              </w:rPr>
            </w:pPr>
            <w:r w:rsidRPr="001A6ABE">
              <w:rPr>
                <w:sz w:val="24"/>
                <w:szCs w:val="24"/>
                <w:u w:val="single"/>
                <w:lang w:eastAsia="ru-RU"/>
              </w:rPr>
              <w:t>Количество элементов</w:t>
            </w:r>
            <w:r>
              <w:rPr>
                <w:sz w:val="24"/>
                <w:szCs w:val="24"/>
                <w:lang w:eastAsia="ru-RU"/>
              </w:rPr>
              <w:t>: 128</w:t>
            </w:r>
          </w:p>
        </w:tc>
      </w:tr>
    </w:tbl>
    <w:p w:rsidR="00357999" w:rsidRPr="00E40329" w:rsidRDefault="00357999" w:rsidP="00357999">
      <w:pPr>
        <w:shd w:val="clear" w:color="auto" w:fill="FFFFFF"/>
        <w:spacing w:before="100" w:beforeAutospacing="1" w:after="100" w:afterAutospacing="1" w:line="240" w:lineRule="auto"/>
        <w:rPr>
          <w:rFonts w:ascii="Times New Roman" w:hAnsi="Times New Roman"/>
          <w:sz w:val="24"/>
          <w:szCs w:val="24"/>
          <w:lang w:eastAsia="ru-RU"/>
        </w:rPr>
      </w:pPr>
      <w:r w:rsidRPr="00E40329">
        <w:rPr>
          <w:rFonts w:ascii="Times New Roman" w:hAnsi="Times New Roman"/>
          <w:sz w:val="24"/>
          <w:szCs w:val="24"/>
          <w:lang w:eastAsia="ru-RU"/>
        </w:rPr>
        <w:t xml:space="preserve">Датчик ультразвуковой </w:t>
      </w:r>
      <w:r w:rsidRPr="00357999">
        <w:rPr>
          <w:rFonts w:ascii="Times New Roman" w:hAnsi="Times New Roman"/>
          <w:bCs/>
          <w:sz w:val="24"/>
          <w:szCs w:val="24"/>
        </w:rPr>
        <w:t>должны быть полностью совместим</w:t>
      </w:r>
      <w:r>
        <w:rPr>
          <w:b/>
          <w:bCs/>
        </w:rPr>
        <w:t xml:space="preserve"> </w:t>
      </w:r>
      <w:r w:rsidRPr="00E40329">
        <w:rPr>
          <w:rFonts w:ascii="Times New Roman" w:hAnsi="Times New Roman"/>
          <w:sz w:val="24"/>
          <w:szCs w:val="24"/>
          <w:lang w:eastAsia="ru-RU"/>
        </w:rPr>
        <w:t xml:space="preserve"> с </w:t>
      </w:r>
      <w:r w:rsidR="00CF31E1">
        <w:rPr>
          <w:rFonts w:ascii="Times New Roman" w:hAnsi="Times New Roman"/>
          <w:sz w:val="24"/>
          <w:szCs w:val="24"/>
          <w:lang w:eastAsia="ru-RU"/>
        </w:rPr>
        <w:t>системой ультразвуковой диагностической ДС-60 ЕХР</w:t>
      </w:r>
      <w:r w:rsidRPr="00E40329">
        <w:rPr>
          <w:rFonts w:ascii="Times New Roman" w:hAnsi="Times New Roman"/>
          <w:sz w:val="24"/>
          <w:szCs w:val="24"/>
          <w:lang w:eastAsia="ru-RU"/>
        </w:rPr>
        <w:t xml:space="preserve">  серийный номер </w:t>
      </w:r>
      <w:r w:rsidR="00CF31E1">
        <w:rPr>
          <w:rFonts w:ascii="Times New Roman" w:hAnsi="Times New Roman"/>
          <w:sz w:val="24"/>
          <w:szCs w:val="24"/>
          <w:lang w:eastAsia="ru-RU"/>
        </w:rPr>
        <w:t>КХ2-2В000115</w:t>
      </w:r>
      <w:r>
        <w:rPr>
          <w:rFonts w:ascii="Times New Roman" w:hAnsi="Times New Roman"/>
          <w:sz w:val="24"/>
          <w:szCs w:val="24"/>
          <w:lang w:eastAsia="ru-RU"/>
        </w:rPr>
        <w:t>.</w:t>
      </w:r>
    </w:p>
    <w:p w:rsidR="00E40329" w:rsidRDefault="00E40329" w:rsidP="008A7ED3">
      <w:pPr>
        <w:spacing w:after="0" w:line="240" w:lineRule="auto"/>
        <w:jc w:val="both"/>
        <w:rPr>
          <w:rFonts w:ascii="Times New Roman" w:hAnsi="Times New Roman"/>
          <w:color w:val="000000" w:themeColor="text1"/>
          <w:sz w:val="20"/>
          <w:szCs w:val="20"/>
        </w:rPr>
      </w:pPr>
    </w:p>
    <w:p w:rsidR="00E40329" w:rsidRDefault="00E40329" w:rsidP="008A7ED3">
      <w:pPr>
        <w:spacing w:after="0" w:line="240" w:lineRule="auto"/>
        <w:jc w:val="both"/>
        <w:rPr>
          <w:rFonts w:ascii="Times New Roman" w:hAnsi="Times New Roman"/>
          <w:color w:val="000000" w:themeColor="text1"/>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п.г.т.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w:t>
      </w:r>
      <w:r w:rsidR="00CF31E1">
        <w:rPr>
          <w:rFonts w:ascii="Times New Roman" w:hAnsi="Times New Roman"/>
          <w:color w:val="000000" w:themeColor="text1"/>
          <w:sz w:val="20"/>
          <w:szCs w:val="20"/>
        </w:rPr>
        <w:t>Е.В. Говорова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r w:rsidR="003933EF">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5411C9" w:rsidTr="0034654B">
        <w:trPr>
          <w:trHeight w:val="1190"/>
        </w:trPr>
        <w:tc>
          <w:tcPr>
            <w:tcW w:w="5245"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575"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r w:rsidR="0004140E">
              <w:rPr>
                <w:rFonts w:ascii="Times New Roman" w:hAnsi="Times New Roman"/>
                <w:b/>
                <w:sz w:val="20"/>
                <w:szCs w:val="20"/>
              </w:rPr>
              <w:t>И.о.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DE3CC0"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Е.В. Говорова</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34654B">
      <w:pPr>
        <w:spacing w:after="0" w:line="240" w:lineRule="auto"/>
        <w:jc w:val="center"/>
        <w:rPr>
          <w:rFonts w:ascii="Times New Roman" w:hAnsi="Times New Roman"/>
          <w:b/>
          <w:sz w:val="20"/>
          <w:szCs w:val="20"/>
        </w:rPr>
      </w:pPr>
      <w:r w:rsidRPr="005411C9">
        <w:rPr>
          <w:rFonts w:ascii="Times New Roman" w:hAnsi="Times New Roman"/>
          <w:b/>
          <w:sz w:val="20"/>
          <w:szCs w:val="20"/>
        </w:rPr>
        <w:t>Заявка на участие в запросе котировок</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357999" w:rsidRDefault="00D527E9" w:rsidP="00357999">
      <w:pPr>
        <w:rPr>
          <w:b/>
          <w:bCs/>
          <w:sz w:val="24"/>
          <w:szCs w:val="24"/>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357999">
        <w:rPr>
          <w:rFonts w:ascii="Times New Roman" w:hAnsi="Times New Roman"/>
          <w:b/>
          <w:sz w:val="20"/>
          <w:szCs w:val="20"/>
        </w:rPr>
        <w:t xml:space="preserve">№ </w:t>
      </w:r>
      <w:r w:rsidR="00357999" w:rsidRPr="00357999">
        <w:rPr>
          <w:rFonts w:ascii="Times New Roman" w:hAnsi="Times New Roman"/>
          <w:b/>
          <w:bCs/>
          <w:sz w:val="20"/>
          <w:szCs w:val="20"/>
        </w:rPr>
        <w:t>2</w:t>
      </w:r>
      <w:r w:rsidR="00DE3CC0">
        <w:rPr>
          <w:rFonts w:ascii="Times New Roman" w:hAnsi="Times New Roman"/>
          <w:b/>
          <w:bCs/>
          <w:sz w:val="20"/>
          <w:szCs w:val="20"/>
        </w:rPr>
        <w:t>3121101006</w:t>
      </w:r>
      <w:r w:rsidR="00357999" w:rsidRPr="00357999">
        <w:rPr>
          <w:rFonts w:ascii="Times New Roman" w:hAnsi="Times New Roman"/>
          <w:b/>
          <w:bCs/>
          <w:sz w:val="20"/>
          <w:szCs w:val="20"/>
        </w:rPr>
        <w:t xml:space="preserve"> от </w:t>
      </w:r>
      <w:r w:rsidR="00DE3CC0">
        <w:rPr>
          <w:rFonts w:ascii="Times New Roman" w:hAnsi="Times New Roman"/>
          <w:b/>
          <w:bCs/>
          <w:sz w:val="20"/>
          <w:szCs w:val="20"/>
        </w:rPr>
        <w:t>24.03.2023</w:t>
      </w:r>
      <w:r w:rsidR="00357999" w:rsidRPr="00357999">
        <w:rPr>
          <w:rFonts w:ascii="Times New Roman" w:hAnsi="Times New Roman"/>
          <w:b/>
          <w:bCs/>
          <w:sz w:val="20"/>
          <w:szCs w:val="20"/>
        </w:rPr>
        <w:t xml:space="preserve"> года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DE3CC0" w:rsidRPr="00357999">
        <w:rPr>
          <w:rFonts w:ascii="Times New Roman" w:hAnsi="Times New Roman"/>
          <w:b/>
          <w:bCs/>
          <w:sz w:val="20"/>
          <w:szCs w:val="20"/>
        </w:rPr>
        <w:t>2</w:t>
      </w:r>
      <w:r w:rsidR="00DE3CC0">
        <w:rPr>
          <w:rFonts w:ascii="Times New Roman" w:hAnsi="Times New Roman"/>
          <w:b/>
          <w:bCs/>
          <w:sz w:val="20"/>
          <w:szCs w:val="20"/>
        </w:rPr>
        <w:t>3121101006</w:t>
      </w:r>
      <w:r w:rsidR="00DE3CC0" w:rsidRPr="00357999">
        <w:rPr>
          <w:rFonts w:ascii="Times New Roman" w:hAnsi="Times New Roman"/>
          <w:b/>
          <w:bCs/>
          <w:sz w:val="20"/>
          <w:szCs w:val="20"/>
        </w:rPr>
        <w:t xml:space="preserve"> от </w:t>
      </w:r>
      <w:r w:rsidR="00DE3CC0">
        <w:rPr>
          <w:rFonts w:ascii="Times New Roman" w:hAnsi="Times New Roman"/>
          <w:b/>
          <w:bCs/>
          <w:sz w:val="20"/>
          <w:szCs w:val="20"/>
        </w:rPr>
        <w:t>24.03.2023</w:t>
      </w:r>
      <w:r w:rsidR="00DE3CC0" w:rsidRPr="00357999">
        <w:rPr>
          <w:rFonts w:ascii="Times New Roman" w:hAnsi="Times New Roman"/>
          <w:b/>
          <w:bCs/>
          <w:sz w:val="20"/>
          <w:szCs w:val="20"/>
        </w:rPr>
        <w:t xml:space="preserve"> </w:t>
      </w:r>
      <w:r w:rsidR="0004140E">
        <w:rPr>
          <w:rFonts w:ascii="Times New Roman" w:hAnsi="Times New Roman"/>
          <w:b/>
          <w:bCs/>
          <w:sz w:val="20"/>
          <w:szCs w:val="20"/>
        </w:rPr>
        <w:t>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DE3CC0" w:rsidRPr="00357999">
        <w:rPr>
          <w:rFonts w:ascii="Times New Roman" w:hAnsi="Times New Roman"/>
          <w:b/>
          <w:bCs/>
          <w:sz w:val="20"/>
          <w:szCs w:val="20"/>
        </w:rPr>
        <w:t>2</w:t>
      </w:r>
      <w:r w:rsidR="00DE3CC0">
        <w:rPr>
          <w:rFonts w:ascii="Times New Roman" w:hAnsi="Times New Roman"/>
          <w:b/>
          <w:bCs/>
          <w:sz w:val="20"/>
          <w:szCs w:val="20"/>
        </w:rPr>
        <w:t>3121101006</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w:t>
      </w:r>
      <w:r w:rsidR="00DE3CC0">
        <w:rPr>
          <w:rFonts w:ascii="Times New Roman" w:hAnsi="Times New Roman"/>
          <w:sz w:val="20"/>
          <w:szCs w:val="20"/>
        </w:rPr>
        <w:t>24</w:t>
      </w:r>
      <w:r w:rsidR="008A7ED3">
        <w:rPr>
          <w:rFonts w:ascii="Times New Roman" w:hAnsi="Times New Roman"/>
          <w:sz w:val="20"/>
          <w:szCs w:val="20"/>
        </w:rPr>
        <w:t>»</w:t>
      </w:r>
      <w:r w:rsidR="00A676D3">
        <w:rPr>
          <w:rFonts w:ascii="Times New Roman" w:hAnsi="Times New Roman"/>
          <w:sz w:val="20"/>
          <w:szCs w:val="20"/>
        </w:rPr>
        <w:t xml:space="preserve">  </w:t>
      </w:r>
      <w:r w:rsidR="00DE3CC0">
        <w:rPr>
          <w:rFonts w:ascii="Times New Roman" w:hAnsi="Times New Roman"/>
          <w:sz w:val="20"/>
          <w:szCs w:val="20"/>
        </w:rPr>
        <w:t>марта</w:t>
      </w:r>
      <w:r w:rsidR="001B5BC5">
        <w:rPr>
          <w:rFonts w:ascii="Times New Roman" w:hAnsi="Times New Roman"/>
          <w:sz w:val="20"/>
          <w:szCs w:val="20"/>
        </w:rPr>
        <w:t xml:space="preserve"> 202</w:t>
      </w:r>
      <w:r w:rsidR="00DE3CC0">
        <w:rPr>
          <w:rFonts w:ascii="Times New Roman" w:hAnsi="Times New Roman"/>
          <w:sz w:val="20"/>
          <w:szCs w:val="20"/>
        </w:rPr>
        <w:t>3</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00DE3CC0" w:rsidRPr="00357999">
        <w:rPr>
          <w:rFonts w:ascii="Times New Roman" w:hAnsi="Times New Roman"/>
          <w:b/>
          <w:bCs/>
          <w:sz w:val="20"/>
          <w:szCs w:val="20"/>
        </w:rPr>
        <w:t>2</w:t>
      </w:r>
      <w:r w:rsidR="00DE3CC0">
        <w:rPr>
          <w:rFonts w:ascii="Times New Roman" w:hAnsi="Times New Roman"/>
          <w:b/>
          <w:bCs/>
          <w:sz w:val="20"/>
          <w:szCs w:val="20"/>
        </w:rPr>
        <w:t>3121101006</w:t>
      </w:r>
      <w:r w:rsidR="00357999">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DE3CC0">
        <w:rPr>
          <w:rFonts w:ascii="Times New Roman" w:hAnsi="Times New Roman"/>
          <w:sz w:val="20"/>
          <w:szCs w:val="20"/>
        </w:rPr>
        <w:t>24</w:t>
      </w:r>
      <w:r w:rsidR="00A676D3">
        <w:rPr>
          <w:rFonts w:ascii="Times New Roman" w:hAnsi="Times New Roman"/>
          <w:sz w:val="20"/>
          <w:szCs w:val="20"/>
        </w:rPr>
        <w:t>»</w:t>
      </w:r>
      <w:r w:rsidR="003933EF">
        <w:rPr>
          <w:rFonts w:ascii="Times New Roman" w:hAnsi="Times New Roman"/>
          <w:sz w:val="20"/>
          <w:szCs w:val="20"/>
        </w:rPr>
        <w:t xml:space="preserve"> </w:t>
      </w:r>
      <w:r w:rsidR="00DE3CC0">
        <w:rPr>
          <w:rFonts w:ascii="Times New Roman" w:hAnsi="Times New Roman"/>
          <w:sz w:val="20"/>
          <w:szCs w:val="20"/>
        </w:rPr>
        <w:t>марта</w:t>
      </w:r>
      <w:r w:rsidR="008A7ED3">
        <w:rPr>
          <w:rFonts w:ascii="Times New Roman" w:hAnsi="Times New Roman"/>
          <w:sz w:val="20"/>
          <w:szCs w:val="20"/>
        </w:rPr>
        <w:t xml:space="preserve"> </w:t>
      </w:r>
      <w:r w:rsidR="001B5BC5">
        <w:rPr>
          <w:rFonts w:ascii="Times New Roman" w:hAnsi="Times New Roman"/>
          <w:sz w:val="20"/>
          <w:szCs w:val="20"/>
        </w:rPr>
        <w:t xml:space="preserve"> 202</w:t>
      </w:r>
      <w:r w:rsidR="00DE3CC0">
        <w:rPr>
          <w:rFonts w:ascii="Times New Roman" w:hAnsi="Times New Roman"/>
          <w:sz w:val="20"/>
          <w:szCs w:val="20"/>
        </w:rPr>
        <w:t>3</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firstRow="1" w:lastRow="0" w:firstColumn="1" w:lastColumn="0" w:noHBand="0" w:noVBand="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w:t>
      </w:r>
      <w:r w:rsidRPr="005411C9">
        <w:rPr>
          <w:rFonts w:ascii="Times New Roman" w:hAnsi="Times New Roman"/>
          <w:sz w:val="20"/>
          <w:szCs w:val="20"/>
        </w:rPr>
        <w:lastRenderedPageBreak/>
        <w:t>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DE3CC0" w:rsidRPr="00357999">
        <w:rPr>
          <w:rFonts w:ascii="Times New Roman" w:hAnsi="Times New Roman"/>
          <w:b/>
          <w:bCs/>
          <w:sz w:val="20"/>
          <w:szCs w:val="20"/>
        </w:rPr>
        <w:t>2</w:t>
      </w:r>
      <w:r w:rsidR="00DE3CC0">
        <w:rPr>
          <w:rFonts w:ascii="Times New Roman" w:hAnsi="Times New Roman"/>
          <w:b/>
          <w:bCs/>
          <w:sz w:val="20"/>
          <w:szCs w:val="20"/>
        </w:rPr>
        <w:t>3121101006</w:t>
      </w:r>
      <w:r w:rsidRPr="005411C9">
        <w:rPr>
          <w:rFonts w:ascii="Times New Roman" w:hAnsi="Times New Roman"/>
          <w:sz w:val="20"/>
          <w:szCs w:val="20"/>
        </w:rPr>
        <w:t xml:space="preserve"> о проведении запроса котировок от «</w:t>
      </w:r>
      <w:r w:rsidR="00DE3CC0">
        <w:rPr>
          <w:rFonts w:ascii="Times New Roman" w:hAnsi="Times New Roman"/>
          <w:sz w:val="20"/>
          <w:szCs w:val="20"/>
        </w:rPr>
        <w:t>24</w:t>
      </w:r>
      <w:r w:rsidRPr="005411C9">
        <w:rPr>
          <w:rFonts w:ascii="Times New Roman" w:hAnsi="Times New Roman"/>
          <w:sz w:val="20"/>
          <w:szCs w:val="20"/>
        </w:rPr>
        <w:t xml:space="preserve">» </w:t>
      </w:r>
      <w:r w:rsidR="00DE3CC0">
        <w:rPr>
          <w:rFonts w:ascii="Times New Roman" w:hAnsi="Times New Roman"/>
          <w:sz w:val="20"/>
          <w:szCs w:val="20"/>
        </w:rPr>
        <w:t>марта</w:t>
      </w:r>
      <w:r w:rsidRPr="005411C9">
        <w:rPr>
          <w:rFonts w:ascii="Times New Roman" w:hAnsi="Times New Roman"/>
          <w:sz w:val="20"/>
          <w:szCs w:val="20"/>
        </w:rPr>
        <w:t xml:space="preserve"> 20</w:t>
      </w:r>
      <w:r w:rsidR="00793E59">
        <w:rPr>
          <w:rFonts w:ascii="Times New Roman" w:hAnsi="Times New Roman"/>
          <w:sz w:val="20"/>
          <w:szCs w:val="20"/>
        </w:rPr>
        <w:t>2</w:t>
      </w:r>
      <w:r w:rsidR="00DE3CC0">
        <w:rPr>
          <w:rFonts w:ascii="Times New Roman" w:hAnsi="Times New Roman"/>
          <w:sz w:val="20"/>
          <w:szCs w:val="20"/>
        </w:rPr>
        <w:t>3</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F3234" w:rsidRDefault="00D527E9" w:rsidP="005F3234">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F3234" w:rsidRDefault="00D527E9" w:rsidP="005411C9">
      <w:pPr>
        <w:widowControl w:val="0"/>
        <w:tabs>
          <w:tab w:val="left" w:pos="1276"/>
        </w:tabs>
        <w:spacing w:after="0" w:line="240" w:lineRule="auto"/>
        <w:ind w:firstLine="709"/>
        <w:jc w:val="both"/>
        <w:rPr>
          <w:rFonts w:ascii="Times New Roman" w:hAnsi="Times New Roman"/>
          <w:color w:val="000000"/>
          <w:sz w:val="18"/>
          <w:szCs w:val="18"/>
          <w:lang w:bidi="ru-RU"/>
        </w:rPr>
      </w:pPr>
      <w:r w:rsidRPr="005F3234">
        <w:rPr>
          <w:rFonts w:ascii="Times New Roman" w:hAnsi="Times New Roman"/>
          <w:b/>
          <w:color w:val="000000"/>
          <w:sz w:val="18"/>
          <w:szCs w:val="18"/>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2021</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CD01FF"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912.2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6C005A" w:rsidRPr="000D365D" w:rsidRDefault="006C005A" w:rsidP="00D527E9">
                  <w:pPr>
                    <w:jc w:val="center"/>
                    <w:rPr>
                      <w:b/>
                    </w:rPr>
                  </w:pPr>
                  <w:r w:rsidRPr="000D365D">
                    <w:rPr>
                      <w:b/>
                    </w:rPr>
                    <w:t>Заявка поступила:</w:t>
                  </w:r>
                </w:p>
                <w:p w:rsidR="006C005A" w:rsidRPr="000D365D" w:rsidRDefault="006C005A" w:rsidP="00D527E9">
                  <w:pPr>
                    <w:jc w:val="center"/>
                    <w:rPr>
                      <w:b/>
                    </w:rPr>
                  </w:pPr>
                  <w:r>
                    <w:rPr>
                      <w:b/>
                    </w:rPr>
                    <w:t>«_____» ____________ 202</w:t>
                  </w:r>
                  <w:r w:rsidR="00DE3CC0">
                    <w:rPr>
                      <w:b/>
                    </w:rPr>
                    <w:t>3</w:t>
                  </w:r>
                  <w:r w:rsidRPr="000D365D">
                    <w:rPr>
                      <w:b/>
                    </w:rPr>
                    <w:t xml:space="preserve"> г.</w:t>
                  </w:r>
                </w:p>
                <w:p w:rsidR="006C005A" w:rsidRPr="000D365D" w:rsidRDefault="006C005A" w:rsidP="00D527E9">
                  <w:pPr>
                    <w:jc w:val="center"/>
                    <w:rPr>
                      <w:b/>
                    </w:rPr>
                  </w:pPr>
                  <w:proofErr w:type="gramStart"/>
                  <w:r w:rsidRPr="000D365D">
                    <w:rPr>
                      <w:b/>
                    </w:rPr>
                    <w:t>в</w:t>
                  </w:r>
                  <w:proofErr w:type="gramEnd"/>
                  <w:r w:rsidRPr="000D365D">
                    <w:rPr>
                      <w:b/>
                    </w:rPr>
                    <w:t xml:space="preserve"> ____ часов ______ минут</w:t>
                  </w:r>
                </w:p>
                <w:p w:rsidR="006C005A" w:rsidRDefault="006C005A" w:rsidP="00D527E9">
                  <w:pPr>
                    <w:jc w:val="center"/>
                    <w:rPr>
                      <w:b/>
                    </w:rPr>
                  </w:pPr>
                  <w:r w:rsidRPr="000D365D">
                    <w:rPr>
                      <w:b/>
                    </w:rPr>
                    <w:t>(время местное)</w:t>
                  </w:r>
                </w:p>
                <w:p w:rsidR="006C005A" w:rsidRDefault="006C005A" w:rsidP="00D527E9">
                  <w:pPr>
                    <w:jc w:val="center"/>
                    <w:rPr>
                      <w:sz w:val="18"/>
                      <w:szCs w:val="18"/>
                    </w:rPr>
                  </w:pPr>
                </w:p>
                <w:p w:rsidR="006C005A" w:rsidRPr="000D365D" w:rsidRDefault="006C005A"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CD01FF" w:rsidP="005411C9">
      <w:pPr>
        <w:spacing w:after="0" w:line="240" w:lineRule="auto"/>
        <w:rPr>
          <w:rFonts w:ascii="Times New Roman" w:hAnsi="Times New Roman"/>
          <w:b/>
          <w:sz w:val="20"/>
          <w:szCs w:val="20"/>
        </w:rPr>
      </w:pPr>
      <w:r>
        <w:rPr>
          <w:rFonts w:ascii="Times New Roman" w:hAnsi="Times New Roman"/>
          <w:noProof/>
          <w:sz w:val="20"/>
          <w:szCs w:val="20"/>
          <w:lang w:eastAsia="ru-RU"/>
        </w:rPr>
        <w:pict>
          <v:shape id="Надпись 217" o:spid="_x0000_s1027" type="#_x0000_t202" style="position:absolute;margin-left:57.95pt;margin-top:125.45pt;width:449.25pt;height:46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6C005A" w:rsidRDefault="006C005A" w:rsidP="00D527E9"/>
                <w:p w:rsidR="006C005A" w:rsidRDefault="006C005A" w:rsidP="00D527E9">
                  <w:pPr>
                    <w:rPr>
                      <w:b/>
                    </w:rPr>
                  </w:pPr>
                </w:p>
                <w:p w:rsidR="006C005A" w:rsidRDefault="006C005A" w:rsidP="00D527E9">
                  <w:pPr>
                    <w:rPr>
                      <w:b/>
                    </w:rPr>
                  </w:pPr>
                </w:p>
                <w:p w:rsidR="006C005A" w:rsidRDefault="006C005A" w:rsidP="00D527E9">
                  <w:pPr>
                    <w:rPr>
                      <w:b/>
                    </w:rPr>
                  </w:pPr>
                </w:p>
                <w:p w:rsidR="006C005A" w:rsidRDefault="006C005A" w:rsidP="00D527E9">
                  <w:pPr>
                    <w:rPr>
                      <w:b/>
                    </w:rPr>
                  </w:pPr>
                </w:p>
                <w:p w:rsidR="006C005A" w:rsidRDefault="006C005A" w:rsidP="00D527E9">
                  <w:pPr>
                    <w:rPr>
                      <w:b/>
                    </w:rPr>
                  </w:pPr>
                </w:p>
                <w:p w:rsidR="006C005A" w:rsidRDefault="006C005A" w:rsidP="00D527E9">
                  <w:pPr>
                    <w:rPr>
                      <w:b/>
                    </w:rPr>
                  </w:pPr>
                </w:p>
                <w:p w:rsidR="006C005A" w:rsidRDefault="006C005A" w:rsidP="00D527E9">
                  <w:pPr>
                    <w:rPr>
                      <w:b/>
                    </w:rPr>
                  </w:pPr>
                </w:p>
                <w:p w:rsidR="006C005A" w:rsidRPr="00336DE3" w:rsidRDefault="006C005A"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6C005A" w:rsidRPr="00E033A9" w:rsidRDefault="006C005A" w:rsidP="00D527E9">
                  <w:pPr>
                    <w:rPr>
                      <w:rFonts w:ascii="Times New Roman" w:hAnsi="Times New Roman"/>
                    </w:rPr>
                  </w:pPr>
                </w:p>
                <w:p w:rsidR="006C005A" w:rsidRDefault="006C005A" w:rsidP="00D527E9">
                  <w:pPr>
                    <w:jc w:val="center"/>
                  </w:pPr>
                </w:p>
                <w:p w:rsidR="006C005A" w:rsidRPr="00090D40" w:rsidRDefault="006C005A"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00DE3CC0" w:rsidRPr="00DE3CC0">
                    <w:rPr>
                      <w:rFonts w:ascii="Times New Roman" w:hAnsi="Times New Roman"/>
                      <w:b/>
                      <w:bCs/>
                      <w:sz w:val="24"/>
                      <w:szCs w:val="24"/>
                    </w:rPr>
                    <w:t>23121101006</w:t>
                  </w:r>
                  <w:r>
                    <w:rPr>
                      <w:rFonts w:ascii="Times New Roman" w:hAnsi="Times New Roman"/>
                      <w:b/>
                      <w:bCs/>
                      <w:sz w:val="24"/>
                      <w:szCs w:val="24"/>
                    </w:rPr>
                    <w:t xml:space="preserve">  от </w:t>
                  </w:r>
                  <w:r w:rsidR="00DE3CC0">
                    <w:rPr>
                      <w:rFonts w:ascii="Times New Roman" w:hAnsi="Times New Roman"/>
                      <w:b/>
                      <w:bCs/>
                      <w:sz w:val="24"/>
                      <w:szCs w:val="24"/>
                    </w:rPr>
                    <w:t>24.03.2023</w:t>
                  </w:r>
                  <w:r w:rsidRPr="00C300A7">
                    <w:rPr>
                      <w:rFonts w:ascii="Times New Roman" w:hAnsi="Times New Roman"/>
                      <w:b/>
                      <w:bCs/>
                      <w:sz w:val="24"/>
                      <w:szCs w:val="24"/>
                    </w:rPr>
                    <w:t xml:space="preserve"> года</w:t>
                  </w:r>
                </w:p>
                <w:p w:rsidR="006C005A" w:rsidRDefault="006C005A" w:rsidP="00D527E9">
                  <w:pPr>
                    <w:rPr>
                      <w:b/>
                    </w:rPr>
                  </w:pPr>
                  <w:r w:rsidRPr="000C7162">
                    <w:rPr>
                      <w:b/>
                    </w:rPr>
                    <w:t xml:space="preserve">Полное наименование участника запроса котировок: </w:t>
                  </w:r>
                </w:p>
                <w:p w:rsidR="006C005A" w:rsidRDefault="006C005A" w:rsidP="00D527E9">
                  <w:pPr>
                    <w:rPr>
                      <w:b/>
                    </w:rPr>
                  </w:pPr>
                </w:p>
                <w:p w:rsidR="006C005A" w:rsidRDefault="006C005A" w:rsidP="00D527E9">
                  <w:r>
                    <w:rPr>
                      <w:highlight w:val="yellow"/>
                    </w:rPr>
                    <w:t>_</w:t>
                  </w:r>
                  <w:r w:rsidRPr="00813D86">
                    <w:rPr>
                      <w:highlight w:val="yellow"/>
                    </w:rPr>
                    <w:t>_____________________________________________________________</w:t>
                  </w:r>
                  <w:r>
                    <w:rPr>
                      <w:highlight w:val="yellow"/>
                    </w:rPr>
                    <w:t>_________________</w:t>
                  </w:r>
                </w:p>
                <w:p w:rsidR="006C005A" w:rsidRDefault="006C005A" w:rsidP="00D527E9"/>
                <w:p w:rsidR="006C005A" w:rsidRDefault="006C005A" w:rsidP="00D527E9">
                  <w:pPr>
                    <w:rPr>
                      <w:b/>
                    </w:rPr>
                  </w:pPr>
                  <w:r w:rsidRPr="000C7162">
                    <w:rPr>
                      <w:b/>
                    </w:rPr>
                    <w:t>Юридический адрес и ИНН участника запроса котировок:</w:t>
                  </w:r>
                </w:p>
                <w:p w:rsidR="006C005A" w:rsidRDefault="006C005A" w:rsidP="00D527E9">
                  <w:pPr>
                    <w:rPr>
                      <w:b/>
                    </w:rPr>
                  </w:pPr>
                </w:p>
                <w:p w:rsidR="006C005A" w:rsidRDefault="006C005A"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 xml:space="preserve">(закупка № </w:t>
      </w:r>
      <w:r w:rsidR="00DE3CC0" w:rsidRPr="00357999">
        <w:rPr>
          <w:rFonts w:ascii="Times New Roman" w:hAnsi="Times New Roman"/>
          <w:b/>
          <w:bCs/>
          <w:sz w:val="20"/>
          <w:szCs w:val="20"/>
        </w:rPr>
        <w:t>2</w:t>
      </w:r>
      <w:r w:rsidR="00DE3CC0">
        <w:rPr>
          <w:rFonts w:ascii="Times New Roman" w:hAnsi="Times New Roman"/>
          <w:b/>
          <w:bCs/>
          <w:sz w:val="20"/>
          <w:szCs w:val="20"/>
        </w:rPr>
        <w:t>3121101006</w:t>
      </w:r>
      <w:r w:rsidRPr="00357999">
        <w:rPr>
          <w:rFonts w:ascii="Times New Roman" w:eastAsia="Calibri" w:hAnsi="Times New Roman"/>
          <w:b/>
          <w:kern w:val="3"/>
          <w:sz w:val="24"/>
          <w:szCs w:val="24"/>
        </w:rPr>
        <w:t>)</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DE3CC0">
        <w:rPr>
          <w:rFonts w:ascii="Times New Roman" w:hAnsi="Times New Roman"/>
          <w:sz w:val="24"/>
          <w:szCs w:val="24"/>
        </w:rPr>
        <w:t>3</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A7651E" w:rsidRPr="00CC53F7" w:rsidRDefault="00A7651E" w:rsidP="00A7651E">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w:t>
      </w:r>
      <w:proofErr w:type="spellStart"/>
      <w:r>
        <w:rPr>
          <w:rFonts w:ascii="Times New Roman" w:hAnsi="Times New Roman"/>
          <w:b/>
          <w:sz w:val="24"/>
          <w:szCs w:val="24"/>
        </w:rPr>
        <w:t>И.о</w:t>
      </w:r>
      <w:proofErr w:type="spellEnd"/>
      <w:r>
        <w:rPr>
          <w:rFonts w:ascii="Times New Roman" w:hAnsi="Times New Roman"/>
          <w:b/>
          <w:sz w:val="24"/>
          <w:szCs w:val="24"/>
        </w:rPr>
        <w:t xml:space="preserve">. главного врача </w:t>
      </w:r>
      <w:r w:rsidRPr="00CC53F7">
        <w:rPr>
          <w:rFonts w:ascii="Times New Roman" w:hAnsi="Times New Roman"/>
          <w:b/>
          <w:sz w:val="24"/>
          <w:szCs w:val="24"/>
        </w:rPr>
        <w:t xml:space="preserve"> </w:t>
      </w:r>
      <w:r>
        <w:rPr>
          <w:rFonts w:ascii="Times New Roman" w:hAnsi="Times New Roman"/>
          <w:b/>
          <w:sz w:val="24"/>
          <w:szCs w:val="24"/>
        </w:rPr>
        <w:t>Говоровой Елены Владимировны</w:t>
      </w:r>
      <w:r w:rsidRPr="00CC53F7">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CC53F7">
        <w:rPr>
          <w:rFonts w:ascii="Times New Roman" w:hAnsi="Times New Roman"/>
          <w:sz w:val="24"/>
          <w:szCs w:val="24"/>
        </w:rPr>
        <w:t xml:space="preserve">, с одной стороны, </w:t>
      </w:r>
      <w:r>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_________________________________________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A7651E" w:rsidRPr="00CC53F7" w:rsidRDefault="00A7651E" w:rsidP="00A7651E">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A7651E" w:rsidRPr="00626BCF" w:rsidRDefault="00A7651E" w:rsidP="00A7651E">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Pr>
          <w:rFonts w:ascii="Times New Roman" w:hAnsi="Times New Roman"/>
          <w:sz w:val="24"/>
          <w:szCs w:val="24"/>
        </w:rPr>
        <w:t xml:space="preserve">                             </w:t>
      </w:r>
      <w:r w:rsidRPr="00626BCF">
        <w:rPr>
          <w:rFonts w:ascii="Times New Roman" w:hAnsi="Times New Roman"/>
          <w:sz w:val="24"/>
          <w:szCs w:val="24"/>
        </w:rPr>
        <w:t xml:space="preserve"> </w:t>
      </w:r>
      <w:r>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A7651E" w:rsidRPr="00CC53F7" w:rsidRDefault="00A7651E" w:rsidP="00A7651E">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w:t>
      </w:r>
      <w:r>
        <w:rPr>
          <w:rFonts w:ascii="Times New Roman" w:hAnsi="Times New Roman"/>
          <w:color w:val="000000"/>
          <w:sz w:val="24"/>
          <w:szCs w:val="24"/>
        </w:rPr>
        <w:t>3</w:t>
      </w:r>
      <w:r w:rsidRPr="00CC53F7">
        <w:rPr>
          <w:rFonts w:ascii="Times New Roman" w:hAnsi="Times New Roman"/>
          <w:color w:val="000000"/>
          <w:sz w:val="24"/>
          <w:szCs w:val="24"/>
        </w:rPr>
        <w:t>0 (</w:t>
      </w:r>
      <w:r>
        <w:rPr>
          <w:rFonts w:ascii="Times New Roman" w:hAnsi="Times New Roman"/>
          <w:color w:val="000000"/>
          <w:sz w:val="24"/>
          <w:szCs w:val="24"/>
        </w:rPr>
        <w:t>тридцати</w:t>
      </w:r>
      <w:r w:rsidRPr="00CC53F7">
        <w:rPr>
          <w:rFonts w:ascii="Times New Roman" w:hAnsi="Times New Roman"/>
          <w:color w:val="000000"/>
          <w:sz w:val="24"/>
          <w:szCs w:val="24"/>
        </w:rPr>
        <w:t xml:space="preserve">)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w:t>
      </w:r>
      <w:r>
        <w:rPr>
          <w:rFonts w:ascii="Times New Roman" w:hAnsi="Times New Roman"/>
          <w:color w:val="000000"/>
          <w:sz w:val="24"/>
          <w:szCs w:val="24"/>
        </w:rPr>
        <w:t xml:space="preserve"> </w:t>
      </w:r>
      <w:r w:rsidRPr="00CC53F7">
        <w:rPr>
          <w:rFonts w:ascii="Times New Roman" w:hAnsi="Times New Roman"/>
          <w:color w:val="000000"/>
          <w:sz w:val="24"/>
          <w:szCs w:val="24"/>
        </w:rPr>
        <w:t>Калинина,32 корпус 1</w:t>
      </w:r>
    </w:p>
    <w:p w:rsidR="00A7651E"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A7651E" w:rsidRPr="00CC53F7" w:rsidRDefault="00A7651E" w:rsidP="00A7651E">
      <w:pPr>
        <w:shd w:val="clear" w:color="auto" w:fill="FFFFFF"/>
        <w:spacing w:after="0"/>
        <w:jc w:val="both"/>
        <w:rPr>
          <w:rFonts w:ascii="Times New Roman" w:hAnsi="Times New Roman"/>
          <w:color w:val="000000"/>
          <w:sz w:val="24"/>
          <w:szCs w:val="24"/>
        </w:rPr>
      </w:pPr>
    </w:p>
    <w:p w:rsidR="00A7651E" w:rsidRPr="00CC53F7" w:rsidRDefault="00A7651E" w:rsidP="00A7651E">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Pr>
          <w:rFonts w:ascii="Times New Roman" w:hAnsi="Times New Roman"/>
          <w:color w:val="000000"/>
          <w:sz w:val="24"/>
          <w:szCs w:val="24"/>
        </w:rPr>
        <w:t xml:space="preserve"> ___________________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сумма прописью ) рублей. </w:t>
      </w:r>
      <w:r w:rsidRPr="001F5169">
        <w:rPr>
          <w:rFonts w:ascii="Times New Roman" w:hAnsi="Times New Roman"/>
          <w:color w:val="000000"/>
          <w:sz w:val="24"/>
          <w:szCs w:val="24"/>
        </w:rPr>
        <w:t>НДС не обл</w:t>
      </w:r>
      <w:r>
        <w:rPr>
          <w:rFonts w:ascii="Times New Roman" w:hAnsi="Times New Roman"/>
          <w:color w:val="000000"/>
          <w:sz w:val="24"/>
          <w:szCs w:val="24"/>
        </w:rPr>
        <w:t xml:space="preserve">агается на основании 346.11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Pr>
          <w:rFonts w:ascii="Times New Roman" w:hAnsi="Times New Roman"/>
          <w:color w:val="000000"/>
          <w:sz w:val="24"/>
          <w:szCs w:val="24"/>
        </w:rPr>
        <w:t>т сумму _____________________ (сумма прописью) рублей</w:t>
      </w:r>
      <w:r w:rsidRPr="00690E13">
        <w:rPr>
          <w:rFonts w:ascii="Times New Roman" w:hAnsi="Times New Roman"/>
          <w:color w:val="000000"/>
          <w:sz w:val="24"/>
          <w:szCs w:val="24"/>
        </w:rPr>
        <w:t>;</w:t>
      </w:r>
      <w:proofErr w:type="gramEnd"/>
      <w:r w:rsidRPr="00690E13">
        <w:rPr>
          <w:rFonts w:ascii="Times New Roman" w:hAnsi="Times New Roman"/>
          <w:color w:val="000000"/>
          <w:sz w:val="24"/>
          <w:szCs w:val="24"/>
        </w:rPr>
        <w:t xml:space="preserve">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A7651E"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A7651E" w:rsidRPr="00CC53F7" w:rsidRDefault="00A7651E" w:rsidP="00A7651E">
      <w:pPr>
        <w:shd w:val="clear" w:color="auto" w:fill="FFFFFF"/>
        <w:spacing w:after="0"/>
        <w:jc w:val="both"/>
        <w:rPr>
          <w:rFonts w:ascii="Times New Roman" w:hAnsi="Times New Roman"/>
          <w:color w:val="000000"/>
          <w:sz w:val="24"/>
          <w:szCs w:val="24"/>
        </w:rPr>
      </w:pP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A7651E" w:rsidRPr="00AC6253" w:rsidRDefault="00A7651E" w:rsidP="00A7651E">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A7651E" w:rsidRPr="004E7572" w:rsidRDefault="00A7651E" w:rsidP="00A7651E">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7651E" w:rsidRDefault="00A7651E" w:rsidP="00A7651E">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7651E" w:rsidRPr="001B7F4B" w:rsidRDefault="00A7651E" w:rsidP="00A7651E">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7651E" w:rsidRPr="00AC6253" w:rsidRDefault="00A7651E" w:rsidP="00A7651E">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A7651E" w:rsidRPr="00AC6253" w:rsidRDefault="00A7651E" w:rsidP="00A7651E">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A7651E" w:rsidRPr="00AC6253" w:rsidRDefault="00A7651E" w:rsidP="00A7651E">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A7651E" w:rsidRPr="00AC6253" w:rsidRDefault="00A7651E" w:rsidP="00A7651E">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A7651E" w:rsidRDefault="00A7651E" w:rsidP="00A7651E">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7651E" w:rsidRPr="00AC6253" w:rsidRDefault="00A7651E" w:rsidP="00A7651E">
      <w:pPr>
        <w:pStyle w:val="Standard"/>
        <w:spacing w:line="276" w:lineRule="auto"/>
        <w:ind w:firstLine="720"/>
        <w:jc w:val="both"/>
        <w:rPr>
          <w:rFonts w:eastAsiaTheme="minorEastAsia"/>
          <w:color w:val="000000"/>
          <w:kern w:val="0"/>
        </w:rPr>
      </w:pP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w:t>
      </w:r>
      <w:r w:rsidRPr="00CC53F7">
        <w:rPr>
          <w:rFonts w:ascii="Times New Roman" w:hAnsi="Times New Roman"/>
          <w:color w:val="000000"/>
          <w:sz w:val="24"/>
          <w:szCs w:val="24"/>
        </w:rPr>
        <w:lastRenderedPageBreak/>
        <w:t xml:space="preserve">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A7651E"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A7651E" w:rsidRPr="00AC6253" w:rsidRDefault="00A7651E" w:rsidP="00A7651E">
      <w:pPr>
        <w:shd w:val="clear" w:color="auto" w:fill="FFFFFF"/>
        <w:spacing w:after="0"/>
        <w:jc w:val="both"/>
        <w:rPr>
          <w:rFonts w:ascii="Times New Roman" w:hAnsi="Times New Roman"/>
          <w:color w:val="000000"/>
          <w:sz w:val="24"/>
          <w:szCs w:val="24"/>
        </w:rPr>
      </w:pP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A7651E" w:rsidRPr="00AC6253" w:rsidRDefault="00A7651E" w:rsidP="00A7651E">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A7651E" w:rsidRPr="00AC6253" w:rsidRDefault="00A7651E" w:rsidP="00A7651E">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A7651E" w:rsidRPr="00AC6253" w:rsidRDefault="00A7651E" w:rsidP="00A7651E">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7651E" w:rsidRPr="00AC6253" w:rsidRDefault="00A7651E" w:rsidP="00A7651E">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7651E" w:rsidRPr="00AC6253" w:rsidRDefault="00A7651E" w:rsidP="00A7651E">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A7651E" w:rsidRPr="00AC6253" w:rsidRDefault="00A7651E" w:rsidP="00A7651E">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A7651E" w:rsidRPr="00AC6253" w:rsidRDefault="00A7651E" w:rsidP="00A7651E">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A7651E" w:rsidRPr="008D4A24" w:rsidRDefault="00A7651E" w:rsidP="00A7651E">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A7651E" w:rsidRPr="00AC6253" w:rsidRDefault="00A7651E" w:rsidP="00A7651E">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7651E" w:rsidRPr="00AC6253" w:rsidRDefault="00A7651E" w:rsidP="00A7651E">
      <w:pPr>
        <w:shd w:val="clear" w:color="auto" w:fill="FFFFFF"/>
        <w:spacing w:after="0"/>
        <w:jc w:val="center"/>
        <w:rPr>
          <w:rFonts w:ascii="Times New Roman" w:hAnsi="Times New Roman"/>
          <w:color w:val="000000"/>
          <w:sz w:val="24"/>
          <w:szCs w:val="24"/>
        </w:rPr>
      </w:pP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A7651E" w:rsidRPr="00AC6253" w:rsidRDefault="00A7651E" w:rsidP="00A7651E">
      <w:pPr>
        <w:shd w:val="clear" w:color="auto" w:fill="FFFFFF"/>
        <w:spacing w:after="0"/>
        <w:jc w:val="center"/>
        <w:rPr>
          <w:rFonts w:ascii="Times New Roman" w:hAnsi="Times New Roman"/>
          <w:color w:val="000000"/>
          <w:sz w:val="24"/>
          <w:szCs w:val="24"/>
        </w:rPr>
      </w:pP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A7651E" w:rsidRPr="00AC6253" w:rsidRDefault="00A7651E" w:rsidP="00A7651E">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7651E" w:rsidRPr="00AC6253" w:rsidRDefault="00A7651E" w:rsidP="00A7651E">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7651E" w:rsidRPr="00AC6253" w:rsidRDefault="00A7651E" w:rsidP="00A7651E">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7651E" w:rsidRPr="00AC6253" w:rsidRDefault="00A7651E" w:rsidP="00A7651E">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7651E" w:rsidRPr="00AC6253" w:rsidRDefault="00A7651E" w:rsidP="00A7651E">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A7651E" w:rsidRPr="00AC6253" w:rsidRDefault="00A7651E" w:rsidP="00A7651E">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A7651E" w:rsidRPr="00AC6253" w:rsidRDefault="00A7651E" w:rsidP="00A7651E">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A7651E" w:rsidRPr="00AC6253" w:rsidRDefault="00A7651E" w:rsidP="00A7651E">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A7651E" w:rsidRPr="00AC6253" w:rsidRDefault="00A7651E" w:rsidP="00A7651E">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7651E" w:rsidRPr="00AC6253" w:rsidRDefault="00A7651E" w:rsidP="00A7651E">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7651E" w:rsidRPr="00AC6253" w:rsidRDefault="00A7651E" w:rsidP="00A7651E">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7651E" w:rsidRPr="00AC6253" w:rsidRDefault="00A7651E" w:rsidP="00A7651E">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7651E" w:rsidRPr="00AC6253" w:rsidRDefault="00A7651E" w:rsidP="00A7651E">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7651E" w:rsidRPr="00AC6253" w:rsidRDefault="00A7651E" w:rsidP="00A7651E">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7651E" w:rsidRPr="00AC6253" w:rsidRDefault="00A7651E" w:rsidP="00A7651E">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A7651E" w:rsidRPr="00AC6253" w:rsidRDefault="00A7651E" w:rsidP="00A7651E">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 xml:space="preserve">8.11. Начисление и уплата любых пеней, штрафов и процентов, предусмотренных </w:t>
      </w:r>
      <w:r w:rsidRPr="00AC6253">
        <w:rPr>
          <w:rFonts w:ascii="Times New Roman" w:eastAsiaTheme="minorEastAsia" w:hAnsi="Times New Roman"/>
          <w:color w:val="000000"/>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9. Обстоятельства непреодолимой силы</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A7651E" w:rsidRPr="00AC6253" w:rsidRDefault="00A7651E" w:rsidP="00A7651E">
      <w:pPr>
        <w:shd w:val="clear" w:color="auto" w:fill="FFFFFF"/>
        <w:spacing w:after="0"/>
        <w:jc w:val="both"/>
        <w:rPr>
          <w:rFonts w:ascii="Times New Roman" w:hAnsi="Times New Roman"/>
          <w:color w:val="000000"/>
          <w:sz w:val="24"/>
          <w:szCs w:val="24"/>
        </w:rPr>
      </w:pP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A7651E" w:rsidRPr="00CC53F7" w:rsidRDefault="00A7651E" w:rsidP="00A7651E">
      <w:pPr>
        <w:shd w:val="clear" w:color="auto" w:fill="FFFFFF"/>
        <w:spacing w:after="0"/>
        <w:jc w:val="both"/>
        <w:rPr>
          <w:rFonts w:ascii="Times New Roman" w:hAnsi="Times New Roman"/>
          <w:color w:val="000000"/>
          <w:sz w:val="24"/>
          <w:szCs w:val="24"/>
        </w:rPr>
      </w:pP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A7651E" w:rsidRPr="00CC53F7" w:rsidRDefault="00A7651E" w:rsidP="00A7651E">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CC53F7">
        <w:rPr>
          <w:rFonts w:ascii="Times New Roman" w:hAnsi="Times New Roman"/>
          <w:color w:val="000000"/>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A7651E"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A7651E" w:rsidRPr="00AC6253" w:rsidRDefault="00A7651E" w:rsidP="00A7651E">
      <w:pPr>
        <w:shd w:val="clear" w:color="auto" w:fill="FFFFFF"/>
        <w:spacing w:after="0"/>
        <w:jc w:val="both"/>
        <w:rPr>
          <w:rFonts w:ascii="Times New Roman" w:hAnsi="Times New Roman"/>
          <w:color w:val="000000"/>
          <w:sz w:val="24"/>
          <w:szCs w:val="24"/>
        </w:rPr>
      </w:pP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A7651E" w:rsidRPr="00CC53F7"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r w:rsidRPr="00CC53F7">
        <w:rPr>
          <w:rFonts w:ascii="Times New Roman" w:hAnsi="Times New Roman"/>
          <w:color w:val="000000"/>
          <w:sz w:val="24"/>
          <w:szCs w:val="24"/>
        </w:rPr>
        <w:t xml:space="preserve">. </w:t>
      </w:r>
      <w:r w:rsidRPr="00AC6253">
        <w:rPr>
          <w:rFonts w:ascii="Times New Roman" w:hAnsi="Times New Roman"/>
          <w:color w:val="000000"/>
          <w:sz w:val="24"/>
          <w:szCs w:val="24"/>
        </w:rPr>
        <w:t>ru</w:t>
      </w:r>
    </w:p>
    <w:p w:rsidR="00A7651E" w:rsidRPr="00626BCF" w:rsidRDefault="00A7651E" w:rsidP="00A7651E">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 тел.: __________________</w:t>
      </w:r>
      <w:r w:rsidRPr="00CC53F7">
        <w:rPr>
          <w:rFonts w:ascii="Times New Roman" w:hAnsi="Times New Roman"/>
          <w:color w:val="000000"/>
          <w:sz w:val="24"/>
          <w:szCs w:val="24"/>
        </w:rPr>
        <w:t>, эл</w:t>
      </w:r>
      <w:r>
        <w:rPr>
          <w:rFonts w:ascii="Times New Roman" w:hAnsi="Times New Roman"/>
          <w:color w:val="000000"/>
          <w:sz w:val="24"/>
          <w:szCs w:val="24"/>
        </w:rPr>
        <w:t>ектронная почта: ___________________.</w:t>
      </w:r>
    </w:p>
    <w:p w:rsidR="00A7651E" w:rsidRPr="00CC53F7"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A7651E" w:rsidRPr="00E97077" w:rsidRDefault="00A7651E" w:rsidP="00A7651E">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1E" w:rsidRDefault="00A7651E" w:rsidP="00A7651E">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A7651E" w:rsidRPr="008D4A24" w:rsidRDefault="00A7651E" w:rsidP="00A7651E">
      <w:pPr>
        <w:spacing w:after="0"/>
        <w:ind w:firstLine="709"/>
        <w:jc w:val="both"/>
        <w:rPr>
          <w:rFonts w:ascii="Times New Roman" w:hAnsi="Times New Roman"/>
          <w:sz w:val="24"/>
          <w:szCs w:val="24"/>
        </w:rPr>
      </w:pP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lastRenderedPageBreak/>
        <w:t>13.  Срок действия Договора</w:t>
      </w:r>
    </w:p>
    <w:p w:rsidR="00A7651E" w:rsidRDefault="00A7651E" w:rsidP="00A7651E">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7651E" w:rsidRPr="008D4A24" w:rsidRDefault="00A7651E" w:rsidP="00A7651E">
      <w:pPr>
        <w:shd w:val="clear" w:color="auto" w:fill="FFFFFF"/>
        <w:spacing w:after="0"/>
        <w:ind w:firstLine="708"/>
        <w:jc w:val="both"/>
        <w:rPr>
          <w:rFonts w:ascii="Times New Roman" w:hAnsi="Times New Roman"/>
          <w:color w:val="000000"/>
          <w:sz w:val="24"/>
          <w:szCs w:val="24"/>
        </w:rPr>
      </w:pPr>
    </w:p>
    <w:p w:rsidR="00A7651E" w:rsidRPr="00242368" w:rsidRDefault="00A7651E" w:rsidP="00A7651E">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A7651E" w:rsidRPr="007A7498" w:rsidRDefault="00A7651E" w:rsidP="00A7651E">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A7651E" w:rsidRPr="007A7498" w:rsidRDefault="00A7651E" w:rsidP="00A7651E">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A7651E" w:rsidRPr="007A7498" w:rsidRDefault="00A7651E" w:rsidP="00A7651E">
      <w:pPr>
        <w:spacing w:after="0"/>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7651E" w:rsidRPr="007A7498" w:rsidRDefault="00A7651E" w:rsidP="00A7651E">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1E" w:rsidRPr="007A7498" w:rsidRDefault="00A7651E" w:rsidP="00A7651E">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7651E" w:rsidRPr="007A7498" w:rsidRDefault="00A7651E" w:rsidP="00A7651E">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7651E" w:rsidRPr="007A7498" w:rsidRDefault="00A7651E" w:rsidP="00A7651E">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1E" w:rsidRPr="007A7498" w:rsidRDefault="00A7651E" w:rsidP="00A7651E">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1E" w:rsidRPr="007A7498" w:rsidRDefault="00A7651E" w:rsidP="00A7651E">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1E" w:rsidRPr="007A7498" w:rsidRDefault="00A7651E" w:rsidP="00A7651E">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A7651E" w:rsidRPr="007A7498" w:rsidRDefault="00A7651E" w:rsidP="00A7651E">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1E" w:rsidRPr="007A7498" w:rsidRDefault="00A7651E" w:rsidP="00A7651E">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A7651E" w:rsidRPr="007A7498" w:rsidRDefault="00A7651E" w:rsidP="00A7651E">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1E" w:rsidRPr="007A7498" w:rsidRDefault="00A7651E" w:rsidP="00A7651E">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A7651E" w:rsidRDefault="00A7651E" w:rsidP="00A7651E">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7A7498">
        <w:rPr>
          <w:rFonts w:ascii="Times New Roman" w:hAnsi="Times New Roman"/>
          <w:sz w:val="24"/>
          <w:szCs w:val="24"/>
        </w:rPr>
        <w:lastRenderedPageBreak/>
        <w:t>оспаривания в суде претензий третьих лиц не влияет на обязанность Поставщика возместить имущественные потери.</w:t>
      </w:r>
    </w:p>
    <w:p w:rsidR="00A7651E" w:rsidRPr="008D4A24" w:rsidRDefault="00A7651E" w:rsidP="00A7651E">
      <w:pPr>
        <w:tabs>
          <w:tab w:val="left" w:pos="1276"/>
          <w:tab w:val="left" w:pos="1418"/>
        </w:tabs>
        <w:spacing w:after="0"/>
        <w:ind w:firstLine="709"/>
        <w:jc w:val="both"/>
        <w:rPr>
          <w:rFonts w:ascii="Times New Roman" w:hAnsi="Times New Roman"/>
          <w:sz w:val="24"/>
          <w:szCs w:val="24"/>
        </w:rPr>
      </w:pPr>
    </w:p>
    <w:p w:rsidR="00A7651E" w:rsidRPr="005361E3" w:rsidRDefault="00A7651E" w:rsidP="00A7651E">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7651E" w:rsidRPr="007A7498" w:rsidRDefault="00A7651E" w:rsidP="00A7651E">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7651E" w:rsidRPr="007A7498" w:rsidRDefault="00A7651E" w:rsidP="00A7651E">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7651E" w:rsidRPr="007A7498" w:rsidRDefault="00A7651E" w:rsidP="00A7651E">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7651E" w:rsidRPr="007A7498" w:rsidRDefault="00A7651E" w:rsidP="00A7651E">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7651E" w:rsidRPr="007A7498" w:rsidRDefault="00A7651E" w:rsidP="00A7651E">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7651E" w:rsidRPr="00B5399C" w:rsidRDefault="00A7651E" w:rsidP="00A7651E">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7651E" w:rsidRPr="00B5399C" w:rsidRDefault="00A7651E" w:rsidP="00A7651E">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A7651E" w:rsidRPr="005F3DB6" w:rsidRDefault="00A7651E" w:rsidP="00A7651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A7651E" w:rsidRPr="00CC53F7" w:rsidRDefault="00A7651E" w:rsidP="00A7651E">
      <w:pPr>
        <w:snapToGrid w:val="0"/>
        <w:spacing w:after="0"/>
        <w:jc w:val="both"/>
        <w:rPr>
          <w:rFonts w:ascii="Times New Roman" w:eastAsia="Calibri" w:hAnsi="Times New Roman"/>
          <w:sz w:val="24"/>
          <w:szCs w:val="24"/>
        </w:rPr>
      </w:pPr>
    </w:p>
    <w:p w:rsidR="00A7651E" w:rsidRPr="00CC53F7" w:rsidRDefault="00A7651E" w:rsidP="00A7651E">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A7651E" w:rsidRPr="00CC53F7" w:rsidTr="0099450F">
        <w:trPr>
          <w:trHeight w:val="6369"/>
        </w:trPr>
        <w:tc>
          <w:tcPr>
            <w:tcW w:w="4820" w:type="dxa"/>
            <w:tcBorders>
              <w:top w:val="single" w:sz="4" w:space="0" w:color="auto"/>
              <w:left w:val="single" w:sz="4" w:space="0" w:color="auto"/>
              <w:bottom w:val="single" w:sz="4" w:space="0" w:color="auto"/>
              <w:right w:val="single" w:sz="4" w:space="0" w:color="auto"/>
            </w:tcBorders>
          </w:tcPr>
          <w:p w:rsidR="00A7651E" w:rsidRDefault="00A7651E" w:rsidP="0099450F">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lastRenderedPageBreak/>
              <w:t xml:space="preserve">Поставщик: </w:t>
            </w:r>
          </w:p>
          <w:p w:rsidR="00A7651E" w:rsidRPr="00CC53F7" w:rsidRDefault="00A7651E" w:rsidP="0099450F">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A7651E" w:rsidRPr="00CC53F7" w:rsidRDefault="00A7651E" w:rsidP="0099450F">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A7651E" w:rsidRPr="00CC53F7" w:rsidRDefault="00A7651E" w:rsidP="0099450F">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ЧУЗ «РЖД-Медицина» пгт.</w:t>
            </w:r>
            <w:r>
              <w:rPr>
                <w:rFonts w:ascii="Times New Roman" w:hAnsi="Times New Roman"/>
                <w:b/>
                <w:sz w:val="24"/>
                <w:szCs w:val="24"/>
              </w:rPr>
              <w:t xml:space="preserve"> </w:t>
            </w:r>
            <w:r w:rsidRPr="00CC53F7">
              <w:rPr>
                <w:rFonts w:ascii="Times New Roman" w:hAnsi="Times New Roman"/>
                <w:b/>
                <w:sz w:val="24"/>
                <w:szCs w:val="24"/>
              </w:rPr>
              <w:t>Чернышевск»</w:t>
            </w:r>
          </w:p>
          <w:p w:rsidR="00A7651E" w:rsidRPr="00CC53F7" w:rsidRDefault="00A7651E" w:rsidP="0099450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Pr>
                <w:rFonts w:ascii="Times New Roman" w:hAnsi="Times New Roman"/>
                <w:sz w:val="24"/>
                <w:szCs w:val="24"/>
              </w:rPr>
              <w:t>ский край, Чернышевский район пг</w:t>
            </w:r>
            <w:r w:rsidRPr="00CC53F7">
              <w:rPr>
                <w:rFonts w:ascii="Times New Roman" w:hAnsi="Times New Roman"/>
                <w:sz w:val="24"/>
                <w:szCs w:val="24"/>
              </w:rPr>
              <w:t>т.</w:t>
            </w:r>
            <w:r>
              <w:rPr>
                <w:rFonts w:ascii="Times New Roman" w:hAnsi="Times New Roman"/>
                <w:sz w:val="24"/>
                <w:szCs w:val="24"/>
              </w:rPr>
              <w:t xml:space="preserve"> </w:t>
            </w:r>
            <w:r w:rsidRPr="00CC53F7">
              <w:rPr>
                <w:rFonts w:ascii="Times New Roman" w:hAnsi="Times New Roman"/>
                <w:sz w:val="24"/>
                <w:szCs w:val="24"/>
              </w:rPr>
              <w:t>Чернышевск, ул</w:t>
            </w:r>
            <w:proofErr w:type="gramStart"/>
            <w:r w:rsidRPr="00CC53F7">
              <w:rPr>
                <w:rFonts w:ascii="Times New Roman" w:hAnsi="Times New Roman"/>
                <w:sz w:val="24"/>
                <w:szCs w:val="24"/>
              </w:rPr>
              <w:t>.К</w:t>
            </w:r>
            <w:proofErr w:type="gramEnd"/>
            <w:r w:rsidRPr="00CC53F7">
              <w:rPr>
                <w:rFonts w:ascii="Times New Roman" w:hAnsi="Times New Roman"/>
                <w:sz w:val="24"/>
                <w:szCs w:val="24"/>
              </w:rPr>
              <w:t>алинина,32,  корпус 1</w:t>
            </w:r>
          </w:p>
          <w:p w:rsidR="00A7651E" w:rsidRPr="00CC53F7" w:rsidRDefault="00A7651E" w:rsidP="0099450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A7651E" w:rsidRDefault="00A7651E" w:rsidP="0099450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A7651E" w:rsidRPr="00CC53F7" w:rsidRDefault="00A7651E" w:rsidP="0099450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A7651E" w:rsidRPr="00CC53F7" w:rsidRDefault="00A7651E" w:rsidP="0099450F">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A7651E" w:rsidRPr="00CC53F7" w:rsidRDefault="00A7651E" w:rsidP="0099450F">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A7651E" w:rsidRPr="00CC53F7" w:rsidRDefault="00A7651E" w:rsidP="0099450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A7651E" w:rsidRPr="00CC53F7" w:rsidRDefault="00A7651E" w:rsidP="0099450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A7651E" w:rsidRPr="00CC53F7" w:rsidRDefault="00A7651E" w:rsidP="0099450F">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A7651E" w:rsidRPr="00CC53F7" w:rsidRDefault="00A7651E" w:rsidP="00A7651E">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A7651E" w:rsidRPr="00CC53F7" w:rsidRDefault="00A7651E" w:rsidP="00A7651E">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A7651E" w:rsidRPr="00CC53F7" w:rsidRDefault="00A7651E" w:rsidP="00A7651E">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A7651E" w:rsidRPr="00CC53F7" w:rsidRDefault="00A7651E" w:rsidP="00A7651E">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Директор                      _________/__________/             </w:t>
      </w:r>
      <w:proofErr w:type="spellStart"/>
      <w:r>
        <w:rPr>
          <w:rFonts w:ascii="Times New Roman" w:eastAsia="Calibri" w:hAnsi="Times New Roman"/>
          <w:kern w:val="3"/>
          <w:sz w:val="24"/>
          <w:szCs w:val="24"/>
        </w:rPr>
        <w:t>И.о</w:t>
      </w:r>
      <w:proofErr w:type="spellEnd"/>
      <w:r>
        <w:rPr>
          <w:rFonts w:ascii="Times New Roman" w:eastAsia="Calibri" w:hAnsi="Times New Roman"/>
          <w:kern w:val="3"/>
          <w:sz w:val="24"/>
          <w:szCs w:val="24"/>
        </w:rPr>
        <w:t xml:space="preserve">. главного </w:t>
      </w:r>
      <w:r w:rsidRPr="00CC53F7">
        <w:rPr>
          <w:rFonts w:ascii="Times New Roman" w:eastAsia="Calibri" w:hAnsi="Times New Roman"/>
          <w:kern w:val="3"/>
          <w:sz w:val="24"/>
          <w:szCs w:val="24"/>
        </w:rPr>
        <w:t xml:space="preserve"> врач</w:t>
      </w:r>
      <w:r>
        <w:rPr>
          <w:rFonts w:ascii="Times New Roman" w:eastAsia="Calibri" w:hAnsi="Times New Roman"/>
          <w:kern w:val="3"/>
          <w:sz w:val="24"/>
          <w:szCs w:val="24"/>
        </w:rPr>
        <w:t xml:space="preserve">а </w:t>
      </w:r>
      <w:r>
        <w:rPr>
          <w:rFonts w:ascii="Times New Roman" w:eastAsia="Calibri" w:hAnsi="Times New Roman"/>
          <w:kern w:val="3"/>
          <w:sz w:val="24"/>
          <w:szCs w:val="24"/>
        </w:rPr>
        <w:tab/>
        <w:t xml:space="preserve">              </w:t>
      </w:r>
      <w:r>
        <w:rPr>
          <w:rFonts w:ascii="Times New Roman" w:hAnsi="Times New Roman"/>
          <w:sz w:val="24"/>
          <w:szCs w:val="24"/>
        </w:rPr>
        <w:t>Е.В. Говорова</w:t>
      </w:r>
      <w:r>
        <w:rPr>
          <w:rFonts w:ascii="Times New Roman" w:eastAsia="Calibri" w:hAnsi="Times New Roman"/>
          <w:kern w:val="3"/>
          <w:sz w:val="24"/>
          <w:szCs w:val="24"/>
        </w:rPr>
        <w:t xml:space="preserve">                                                        </w:t>
      </w:r>
    </w:p>
    <w:p w:rsidR="00A7651E" w:rsidRDefault="00A7651E" w:rsidP="00A7651E">
      <w:pPr>
        <w:suppressAutoHyphens/>
        <w:autoSpaceDN w:val="0"/>
        <w:spacing w:after="0"/>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Default="00A7651E" w:rsidP="00A7651E">
      <w:pPr>
        <w:suppressAutoHyphens/>
        <w:autoSpaceDN w:val="0"/>
        <w:spacing w:after="0"/>
        <w:jc w:val="right"/>
        <w:textAlignment w:val="baseline"/>
        <w:rPr>
          <w:rFonts w:ascii="Times New Roman" w:eastAsia="Calibri" w:hAnsi="Times New Roman"/>
          <w:kern w:val="3"/>
          <w:sz w:val="24"/>
          <w:szCs w:val="24"/>
        </w:rPr>
      </w:pPr>
    </w:p>
    <w:p w:rsidR="00A7651E" w:rsidRPr="00CC53F7" w:rsidRDefault="00A7651E" w:rsidP="00A7651E">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A7651E" w:rsidRPr="00CC53F7" w:rsidRDefault="00A7651E" w:rsidP="00A7651E">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A7651E" w:rsidRPr="00CC53F7" w:rsidRDefault="00A7651E" w:rsidP="00A7651E">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__________2023</w:t>
      </w:r>
      <w:r w:rsidRPr="00CC53F7">
        <w:rPr>
          <w:rFonts w:ascii="Times New Roman" w:eastAsia="Calibri" w:hAnsi="Times New Roman"/>
          <w:kern w:val="3"/>
          <w:sz w:val="24"/>
          <w:szCs w:val="24"/>
        </w:rPr>
        <w:t>г.</w:t>
      </w:r>
    </w:p>
    <w:p w:rsidR="00A7651E" w:rsidRPr="004B2AED" w:rsidRDefault="00A7651E" w:rsidP="00A7651E">
      <w:pPr>
        <w:pStyle w:val="Standard"/>
        <w:tabs>
          <w:tab w:val="left" w:pos="1040"/>
          <w:tab w:val="left" w:pos="1440"/>
          <w:tab w:val="left" w:pos="8000"/>
        </w:tabs>
        <w:spacing w:line="360" w:lineRule="exact"/>
        <w:jc w:val="center"/>
      </w:pPr>
      <w:r w:rsidRPr="004B2AED">
        <w:t xml:space="preserve">Спецификация  </w:t>
      </w:r>
    </w:p>
    <w:p w:rsidR="00A7651E" w:rsidRPr="004B2AED" w:rsidRDefault="00A7651E" w:rsidP="00A7651E">
      <w:pPr>
        <w:pStyle w:val="Standard"/>
        <w:tabs>
          <w:tab w:val="left" w:pos="1040"/>
          <w:tab w:val="left" w:pos="1440"/>
          <w:tab w:val="left" w:pos="8000"/>
        </w:tabs>
        <w:spacing w:line="360" w:lineRule="exact"/>
        <w:jc w:val="center"/>
      </w:pPr>
    </w:p>
    <w:p w:rsidR="00A7651E" w:rsidRPr="004B2AED" w:rsidRDefault="00A7651E" w:rsidP="00A7651E">
      <w:pPr>
        <w:pStyle w:val="ConsNonformat"/>
        <w:widowControl/>
        <w:spacing w:line="360" w:lineRule="exact"/>
        <w:jc w:val="both"/>
        <w:rPr>
          <w:rFonts w:ascii="Times New Roman" w:hAnsi="Times New Roman"/>
          <w:sz w:val="24"/>
          <w:szCs w:val="24"/>
        </w:rPr>
      </w:pPr>
      <w:r w:rsidRPr="004B2AED">
        <w:rPr>
          <w:rFonts w:ascii="Times New Roman" w:eastAsia="Calibri" w:hAnsi="Times New Roman"/>
          <w:sz w:val="24"/>
          <w:szCs w:val="24"/>
        </w:rPr>
        <w:t xml:space="preserve">г. _______________                                                      </w:t>
      </w:r>
      <w:r w:rsidRPr="004B2AED">
        <w:rPr>
          <w:rFonts w:ascii="Times New Roman" w:hAnsi="Times New Roman"/>
          <w:sz w:val="24"/>
          <w:szCs w:val="24"/>
        </w:rPr>
        <w:tab/>
      </w:r>
      <w:r w:rsidRPr="004B2AED">
        <w:rPr>
          <w:rFonts w:ascii="Times New Roman" w:hAnsi="Times New Roman"/>
          <w:sz w:val="24"/>
          <w:szCs w:val="24"/>
        </w:rPr>
        <w:tab/>
        <w:t xml:space="preserve">   «___» _________ 20_</w:t>
      </w:r>
      <w:r w:rsidRPr="004B2AED">
        <w:rPr>
          <w:rFonts w:ascii="Times New Roman" w:eastAsia="Calibri" w:hAnsi="Times New Roman"/>
          <w:sz w:val="24"/>
          <w:szCs w:val="24"/>
        </w:rPr>
        <w:t>__ г.</w:t>
      </w:r>
    </w:p>
    <w:p w:rsidR="00A7651E" w:rsidRPr="004B2AED" w:rsidRDefault="00A7651E" w:rsidP="00A7651E">
      <w:pPr>
        <w:pStyle w:val="Standard"/>
        <w:tabs>
          <w:tab w:val="left" w:pos="1040"/>
          <w:tab w:val="left" w:pos="1440"/>
          <w:tab w:val="left" w:pos="8000"/>
        </w:tabs>
        <w:spacing w:line="360" w:lineRule="exact"/>
        <w:jc w:val="both"/>
        <w:rPr>
          <w:lang w:val="en-US"/>
        </w:rPr>
      </w:pPr>
    </w:p>
    <w:p w:rsidR="00A7651E" w:rsidRPr="004B2AED" w:rsidRDefault="00A7651E" w:rsidP="00A7651E">
      <w:pPr>
        <w:pStyle w:val="Standard"/>
        <w:tabs>
          <w:tab w:val="left" w:pos="1040"/>
          <w:tab w:val="left" w:pos="1440"/>
          <w:tab w:val="left" w:pos="8000"/>
        </w:tabs>
        <w:spacing w:line="36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7651E" w:rsidRPr="004B2AED" w:rsidTr="0099450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r w:rsidRPr="004B2AED">
              <w:t xml:space="preserve">№ </w:t>
            </w:r>
            <w:proofErr w:type="gramStart"/>
            <w:r w:rsidRPr="004B2AED">
              <w:t>п</w:t>
            </w:r>
            <w:proofErr w:type="gramEnd"/>
            <w:r w:rsidRPr="004B2AED">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r w:rsidRPr="004B2AED">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ind w:left="-163" w:right="-177"/>
              <w:jc w:val="center"/>
            </w:pPr>
          </w:p>
          <w:p w:rsidR="00A7651E" w:rsidRPr="004B2AED" w:rsidRDefault="00A7651E" w:rsidP="0099450F">
            <w:pPr>
              <w:pStyle w:val="Standard"/>
              <w:snapToGrid w:val="0"/>
              <w:spacing w:line="360" w:lineRule="exact"/>
              <w:jc w:val="center"/>
            </w:pPr>
            <w:r w:rsidRPr="004B2AED">
              <w:t xml:space="preserve"> НДС,</w:t>
            </w:r>
          </w:p>
          <w:p w:rsidR="00A7651E" w:rsidRPr="004B2AED" w:rsidRDefault="00A7651E" w:rsidP="0099450F">
            <w:pPr>
              <w:pStyle w:val="Standard"/>
              <w:snapToGrid w:val="0"/>
              <w:spacing w:line="360" w:lineRule="exact"/>
              <w:jc w:val="center"/>
            </w:pPr>
            <w:r w:rsidRPr="004B2AED">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r w:rsidRPr="004B2AED">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r w:rsidRPr="004B2AED">
              <w:t>Сумма НДС, руб.</w:t>
            </w:r>
          </w:p>
          <w:p w:rsidR="00A7651E" w:rsidRPr="004B2AED" w:rsidRDefault="00A7651E" w:rsidP="0099450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r w:rsidRPr="004B2AED">
              <w:t>Стоимость, включая НДС, руб./ НДС не облагается</w:t>
            </w:r>
          </w:p>
        </w:tc>
      </w:tr>
      <w:tr w:rsidR="00A7651E" w:rsidRPr="004B2AED" w:rsidTr="0099450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p>
        </w:tc>
      </w:tr>
      <w:tr w:rsidR="00A7651E" w:rsidRPr="004B2AED" w:rsidTr="0099450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right"/>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p>
        </w:tc>
      </w:tr>
      <w:tr w:rsidR="00A7651E" w:rsidRPr="004B2AED" w:rsidTr="0099450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651E" w:rsidRPr="004B2AED" w:rsidRDefault="00A7651E" w:rsidP="0099450F">
            <w:pPr>
              <w:pStyle w:val="Standard"/>
              <w:snapToGrid w:val="0"/>
              <w:spacing w:line="360" w:lineRule="exact"/>
              <w:jc w:val="center"/>
            </w:pPr>
          </w:p>
        </w:tc>
      </w:tr>
    </w:tbl>
    <w:p w:rsidR="00A7651E" w:rsidRPr="004B2AED" w:rsidRDefault="00A7651E" w:rsidP="00A7651E">
      <w:pPr>
        <w:pStyle w:val="ab"/>
        <w:spacing w:line="360" w:lineRule="exact"/>
        <w:ind w:firstLine="426"/>
        <w:jc w:val="both"/>
        <w:rPr>
          <w:bCs/>
          <w:sz w:val="24"/>
          <w:szCs w:val="24"/>
          <w:lang w:val="en-US"/>
        </w:rPr>
      </w:pPr>
    </w:p>
    <w:p w:rsidR="00A7651E" w:rsidRPr="004B2AED" w:rsidRDefault="00A7651E" w:rsidP="00A7651E">
      <w:pPr>
        <w:pStyle w:val="ab"/>
        <w:spacing w:line="360" w:lineRule="exact"/>
        <w:ind w:firstLine="426"/>
        <w:jc w:val="both"/>
        <w:rPr>
          <w:rStyle w:val="41"/>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1"/>
          <w:sz w:val="24"/>
          <w:szCs w:val="24"/>
        </w:rPr>
        <w:t xml:space="preserve">______  (___________) </w:t>
      </w:r>
      <w:proofErr w:type="gramEnd"/>
      <w:r w:rsidRPr="004B2AED">
        <w:rPr>
          <w:rStyle w:val="41"/>
          <w:sz w:val="24"/>
          <w:szCs w:val="24"/>
        </w:rPr>
        <w:t>рублей ___ копеек, в том числе НДС ___% - _____ (_______________) рублей _____ копеек /или НДС не облагается.</w:t>
      </w:r>
    </w:p>
    <w:p w:rsidR="00A7651E" w:rsidRDefault="00A7651E" w:rsidP="00A7651E">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A7651E" w:rsidRPr="00D51F6B" w:rsidRDefault="00A7651E" w:rsidP="00A7651E">
      <w:pPr>
        <w:tabs>
          <w:tab w:val="left" w:pos="6060"/>
          <w:tab w:val="left" w:pos="7788"/>
        </w:tabs>
        <w:suppressAutoHyphens/>
        <w:autoSpaceDN w:val="0"/>
        <w:spacing w:after="0" w:line="240" w:lineRule="auto"/>
        <w:textAlignment w:val="baseline"/>
        <w:rPr>
          <w:rFonts w:ascii="Times New Roman" w:hAnsi="Times New Roman"/>
          <w:sz w:val="20"/>
          <w:szCs w:val="20"/>
        </w:rPr>
      </w:pPr>
    </w:p>
    <w:p w:rsidR="00A7651E" w:rsidRPr="00D51F6B" w:rsidRDefault="00A7651E" w:rsidP="00A7651E">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A7651E" w:rsidRPr="00CC53F7" w:rsidRDefault="00A7651E" w:rsidP="00A7651E">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A7651E" w:rsidRPr="00CC53F7" w:rsidRDefault="00A7651E" w:rsidP="00A7651E">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A7651E" w:rsidRPr="00CC53F7" w:rsidRDefault="00A7651E" w:rsidP="00A7651E">
      <w:pPr>
        <w:tabs>
          <w:tab w:val="left" w:pos="6060"/>
          <w:tab w:val="left" w:pos="7788"/>
        </w:tabs>
        <w:suppressAutoHyphens/>
        <w:autoSpaceDN w:val="0"/>
        <w:spacing w:after="0"/>
        <w:textAlignment w:val="baseline"/>
        <w:rPr>
          <w:rFonts w:ascii="Times New Roman" w:hAnsi="Times New Roman"/>
          <w:sz w:val="24"/>
          <w:szCs w:val="24"/>
        </w:rPr>
      </w:pPr>
    </w:p>
    <w:p w:rsidR="00A7651E" w:rsidRPr="00CC53F7" w:rsidRDefault="00A7651E" w:rsidP="00A7651E">
      <w:pPr>
        <w:tabs>
          <w:tab w:val="left" w:pos="6060"/>
          <w:tab w:val="left" w:pos="7788"/>
        </w:tabs>
        <w:suppressAutoHyphens/>
        <w:autoSpaceDN w:val="0"/>
        <w:spacing w:after="0"/>
        <w:textAlignment w:val="baseline"/>
        <w:rPr>
          <w:rFonts w:ascii="Times New Roman" w:hAnsi="Times New Roman"/>
          <w:sz w:val="24"/>
          <w:szCs w:val="24"/>
        </w:rPr>
      </w:pPr>
    </w:p>
    <w:p w:rsidR="00A7651E" w:rsidRPr="00CC53F7" w:rsidRDefault="00A7651E" w:rsidP="00A7651E">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Pr>
          <w:rFonts w:ascii="Times New Roman" w:hAnsi="Times New Roman"/>
          <w:color w:val="000000"/>
          <w:sz w:val="24"/>
          <w:szCs w:val="24"/>
        </w:rPr>
        <w:t>Е.В. Говорова</w:t>
      </w:r>
      <w:r w:rsidRPr="00CC53F7">
        <w:rPr>
          <w:rFonts w:ascii="Times New Roman" w:hAnsi="Times New Roman"/>
          <w:color w:val="000000"/>
          <w:sz w:val="24"/>
          <w:szCs w:val="24"/>
        </w:rPr>
        <w:t>/</w:t>
      </w:r>
    </w:p>
    <w:p w:rsidR="00A7651E" w:rsidRPr="00CC53F7" w:rsidRDefault="00A7651E" w:rsidP="00A7651E">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A7651E" w:rsidRDefault="00A7651E" w:rsidP="00A7651E">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p w:rsidR="00D51F6B" w:rsidRDefault="00D51F6B" w:rsidP="00A7651E">
      <w:pPr>
        <w:ind w:firstLine="709"/>
        <w:jc w:val="both"/>
        <w:rPr>
          <w:rFonts w:ascii="Times New Roman" w:eastAsia="Calibri" w:hAnsi="Times New Roman"/>
          <w:b/>
          <w:kern w:val="3"/>
          <w:sz w:val="20"/>
          <w:szCs w:val="20"/>
          <w:lang w:eastAsia="ru-RU"/>
        </w:rPr>
      </w:pPr>
    </w:p>
    <w:sectPr w:rsidR="00D51F6B" w:rsidSect="00A7651E">
      <w:pgSz w:w="11906" w:h="16838"/>
      <w:pgMar w:top="426" w:right="566"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FF" w:rsidRDefault="00CD01FF" w:rsidP="007F69A5">
      <w:pPr>
        <w:spacing w:after="0" w:line="240" w:lineRule="auto"/>
      </w:pPr>
      <w:r>
        <w:separator/>
      </w:r>
    </w:p>
  </w:endnote>
  <w:endnote w:type="continuationSeparator" w:id="0">
    <w:p w:rsidR="00CD01FF" w:rsidRDefault="00CD01FF"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FF" w:rsidRDefault="00CD01FF" w:rsidP="007F69A5">
      <w:pPr>
        <w:spacing w:after="0" w:line="240" w:lineRule="auto"/>
      </w:pPr>
      <w:r>
        <w:separator/>
      </w:r>
    </w:p>
  </w:footnote>
  <w:footnote w:type="continuationSeparator" w:id="0">
    <w:p w:rsidR="00CD01FF" w:rsidRDefault="00CD01FF"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491678D"/>
    <w:multiLevelType w:val="multilevel"/>
    <w:tmpl w:val="D39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0C9B3E53"/>
    <w:multiLevelType w:val="multilevel"/>
    <w:tmpl w:val="5ED0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9">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10">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917E82"/>
    <w:multiLevelType w:val="multilevel"/>
    <w:tmpl w:val="0FEE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9D5F11"/>
    <w:multiLevelType w:val="multilevel"/>
    <w:tmpl w:val="C8D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32145B9C"/>
    <w:multiLevelType w:val="singleLevel"/>
    <w:tmpl w:val="53BAA1AA"/>
    <w:lvl w:ilvl="0">
      <w:numFmt w:val="bullet"/>
      <w:lvlText w:val="–"/>
      <w:lvlJc w:val="left"/>
      <w:pPr>
        <w:tabs>
          <w:tab w:val="num" w:pos="644"/>
        </w:tabs>
        <w:ind w:left="644" w:hanging="360"/>
      </w:pPr>
    </w:lvl>
  </w:abstractNum>
  <w:abstractNum w:abstractNumId="18">
    <w:nsid w:val="391B0046"/>
    <w:multiLevelType w:val="multilevel"/>
    <w:tmpl w:val="5642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0">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3">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9C715A"/>
    <w:multiLevelType w:val="multilevel"/>
    <w:tmpl w:val="3C24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F65E6"/>
    <w:multiLevelType w:val="multilevel"/>
    <w:tmpl w:val="DBC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7">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43">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5">
    <w:nsid w:val="77030928"/>
    <w:multiLevelType w:val="multilevel"/>
    <w:tmpl w:val="E36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2B6710"/>
    <w:multiLevelType w:val="multilevel"/>
    <w:tmpl w:val="314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8"/>
  </w:num>
  <w:num w:numId="3">
    <w:abstractNumId w:val="3"/>
  </w:num>
  <w:num w:numId="4">
    <w:abstractNumId w:val="25"/>
  </w:num>
  <w:num w:numId="5">
    <w:abstractNumId w:val="34"/>
  </w:num>
  <w:num w:numId="6">
    <w:abstractNumId w:val="4"/>
  </w:num>
  <w:num w:numId="7">
    <w:abstractNumId w:val="29"/>
  </w:num>
  <w:num w:numId="8">
    <w:abstractNumId w:val="16"/>
  </w:num>
  <w:num w:numId="9">
    <w:abstractNumId w:val="38"/>
  </w:num>
  <w:num w:numId="10">
    <w:abstractNumId w:val="1"/>
  </w:num>
  <w:num w:numId="11">
    <w:abstractNumId w:val="4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2"/>
  </w:num>
  <w:num w:numId="18">
    <w:abstractNumId w:val="6"/>
  </w:num>
  <w:num w:numId="19">
    <w:abstractNumId w:val="43"/>
  </w:num>
  <w:num w:numId="20">
    <w:abstractNumId w:val="39"/>
  </w:num>
  <w:num w:numId="21">
    <w:abstractNumId w:val="10"/>
  </w:num>
  <w:num w:numId="22">
    <w:abstractNumId w:val="0"/>
  </w:num>
  <w:num w:numId="23">
    <w:abstractNumId w:val="28"/>
  </w:num>
  <w:num w:numId="24">
    <w:abstractNumId w:val="12"/>
  </w:num>
  <w:num w:numId="25">
    <w:abstractNumId w:val="42"/>
  </w:num>
  <w:num w:numId="26">
    <w:abstractNumId w:val="31"/>
  </w:num>
  <w:num w:numId="27">
    <w:abstractNumId w:val="21"/>
  </w:num>
  <w:num w:numId="28">
    <w:abstractNumId w:val="24"/>
  </w:num>
  <w:num w:numId="29">
    <w:abstractNumId w:val="23"/>
  </w:num>
  <w:num w:numId="30">
    <w:abstractNumId w:val="41"/>
  </w:num>
  <w:num w:numId="31">
    <w:abstractNumId w:val="35"/>
  </w:num>
  <w:num w:numId="32">
    <w:abstractNumId w:val="14"/>
  </w:num>
  <w:num w:numId="33">
    <w:abstractNumId w:val="33"/>
  </w:num>
  <w:num w:numId="34">
    <w:abstractNumId w:val="20"/>
  </w:num>
  <w:num w:numId="35">
    <w:abstractNumId w:val="37"/>
  </w:num>
  <w:num w:numId="36">
    <w:abstractNumId w:val="40"/>
  </w:num>
  <w:num w:numId="37">
    <w:abstractNumId w:val="13"/>
  </w:num>
  <w:num w:numId="38">
    <w:abstractNumId w:val="7"/>
  </w:num>
  <w:num w:numId="39">
    <w:abstractNumId w:val="2"/>
  </w:num>
  <w:num w:numId="40">
    <w:abstractNumId w:val="27"/>
  </w:num>
  <w:num w:numId="41">
    <w:abstractNumId w:val="11"/>
  </w:num>
  <w:num w:numId="42">
    <w:abstractNumId w:val="46"/>
  </w:num>
  <w:num w:numId="43">
    <w:abstractNumId w:val="26"/>
  </w:num>
  <w:num w:numId="44">
    <w:abstractNumId w:val="5"/>
  </w:num>
  <w:num w:numId="45">
    <w:abstractNumId w:val="45"/>
  </w:num>
  <w:num w:numId="46">
    <w:abstractNumId w:val="1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A6ABE"/>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2F5"/>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7CE7"/>
    <w:rsid w:val="00380346"/>
    <w:rsid w:val="003877F0"/>
    <w:rsid w:val="00391C4C"/>
    <w:rsid w:val="0039224D"/>
    <w:rsid w:val="003933EF"/>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216C"/>
    <w:rsid w:val="004B32A5"/>
    <w:rsid w:val="004B481E"/>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6F63"/>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005A"/>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E5EC0"/>
    <w:rsid w:val="007E758E"/>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3B72"/>
    <w:rsid w:val="00896B48"/>
    <w:rsid w:val="00897D85"/>
    <w:rsid w:val="008A7ED3"/>
    <w:rsid w:val="008B6181"/>
    <w:rsid w:val="008B7F09"/>
    <w:rsid w:val="008C1BF7"/>
    <w:rsid w:val="008C1F21"/>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51E"/>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C4968"/>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5A0"/>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4543"/>
    <w:rsid w:val="00BE687C"/>
    <w:rsid w:val="00BE6F2A"/>
    <w:rsid w:val="00BF0F8B"/>
    <w:rsid w:val="00BF74CE"/>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01FF"/>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1E1"/>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3CC0"/>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aliases w:val=" Знак4,Знак Знак Знак Зн Знак Знак,Знак Знак Знак Зн Знак,Верхний колонтитул1,??????? ??????????,Title Up,Header_ARGOSS,ITTHEADER,h,header-first,HeaderPort,I.L.T.,ВерхКолонтитул"/>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istnuzcher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zbolnica@yandex.ru" TargetMode="Externa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7504-FA0D-404B-8C18-D1EAD2E6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8715</Words>
  <Characters>49680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58279</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9</cp:revision>
  <cp:lastPrinted>2021-06-08T04:00:00Z</cp:lastPrinted>
  <dcterms:created xsi:type="dcterms:W3CDTF">2021-11-26T04:45:00Z</dcterms:created>
  <dcterms:modified xsi:type="dcterms:W3CDTF">2023-03-24T05:42:00Z</dcterms:modified>
</cp:coreProperties>
</file>