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C86665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C86665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C86665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CA3888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21039000196  от 09.03</w:t>
      </w:r>
      <w:r w:rsidR="005F1F61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 xml:space="preserve">к обязуется передать </w:t>
      </w:r>
      <w:r w:rsidR="00CA3888">
        <w:rPr>
          <w:sz w:val="24"/>
          <w:szCs w:val="24"/>
        </w:rPr>
        <w:t>сенсорный информационный киоск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4728D1">
        <w:rPr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</w:t>
      </w:r>
      <w:r w:rsidR="00FD33CA">
        <w:rPr>
          <w:sz w:val="24"/>
          <w:szCs w:val="24"/>
        </w:rPr>
        <w:t xml:space="preserve"> ввод в эксплуатацию,</w:t>
      </w:r>
      <w:r w:rsidRPr="00766038">
        <w:rPr>
          <w:sz w:val="24"/>
          <w:szCs w:val="24"/>
        </w:rPr>
        <w:t xml:space="preserve">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CA3888">
        <w:rPr>
          <w:sz w:val="24"/>
          <w:szCs w:val="24"/>
        </w:rPr>
        <w:t>09</w:t>
      </w:r>
      <w:r w:rsidR="005F1F61">
        <w:rPr>
          <w:sz w:val="24"/>
          <w:szCs w:val="24"/>
        </w:rPr>
        <w:t>.0</w:t>
      </w:r>
      <w:r w:rsidR="00CA3888">
        <w:rPr>
          <w:sz w:val="24"/>
          <w:szCs w:val="24"/>
        </w:rPr>
        <w:t>2</w:t>
      </w:r>
      <w:r w:rsidR="005F1F61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CA3888">
        <w:rPr>
          <w:sz w:val="24"/>
          <w:szCs w:val="24"/>
        </w:rPr>
        <w:t>«09»  марта</w:t>
      </w:r>
      <w:r w:rsidR="000352C1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CA3888">
        <w:rPr>
          <w:sz w:val="24"/>
          <w:szCs w:val="24"/>
        </w:rPr>
        <w:t>19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CA3888">
        <w:rPr>
          <w:sz w:val="24"/>
          <w:szCs w:val="24"/>
        </w:rPr>
        <w:t>марта</w:t>
      </w:r>
      <w:r w:rsidR="005F1F61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CA3888">
        <w:rPr>
          <w:sz w:val="24"/>
          <w:szCs w:val="24"/>
        </w:rPr>
        <w:t>19.03</w:t>
      </w:r>
      <w:r w:rsidR="005F1F61">
        <w:rPr>
          <w:sz w:val="24"/>
          <w:szCs w:val="24"/>
        </w:rPr>
        <w:t>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CA3888">
        <w:rPr>
          <w:sz w:val="24"/>
          <w:szCs w:val="24"/>
        </w:rPr>
        <w:t>19</w:t>
      </w:r>
      <w:r w:rsidR="005F1F61">
        <w:rPr>
          <w:sz w:val="24"/>
          <w:szCs w:val="24"/>
        </w:rPr>
        <w:t>.0</w:t>
      </w:r>
      <w:r w:rsidR="00CA3888">
        <w:rPr>
          <w:sz w:val="24"/>
          <w:szCs w:val="24"/>
        </w:rPr>
        <w:t>3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</w:t>
      </w:r>
      <w:r w:rsidR="005F1F61">
        <w:rPr>
          <w:sz w:val="24"/>
          <w:szCs w:val="24"/>
        </w:rPr>
        <w:t xml:space="preserve"> в кабинете главного врача до 16</w:t>
      </w:r>
      <w:r w:rsidR="001F0A2B" w:rsidRPr="00766038">
        <w:rPr>
          <w:sz w:val="24"/>
          <w:szCs w:val="24"/>
        </w:rPr>
        <w:t xml:space="preserve">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352C1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E3031"/>
    <w:rsid w:val="001E44AD"/>
    <w:rsid w:val="001E4D6F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181F"/>
    <w:rsid w:val="0029313C"/>
    <w:rsid w:val="00295E48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617F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728D1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1F61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2CC8"/>
    <w:rsid w:val="006B59E1"/>
    <w:rsid w:val="006B7B28"/>
    <w:rsid w:val="006C7263"/>
    <w:rsid w:val="006D1B01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803008"/>
    <w:rsid w:val="00807B54"/>
    <w:rsid w:val="00813B84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2699A"/>
    <w:rsid w:val="00A30885"/>
    <w:rsid w:val="00A30E1D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3590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E0BE6"/>
    <w:rsid w:val="00BE21A3"/>
    <w:rsid w:val="00BE43EF"/>
    <w:rsid w:val="00BE4537"/>
    <w:rsid w:val="00BE53CB"/>
    <w:rsid w:val="00BF761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86665"/>
    <w:rsid w:val="00C96F26"/>
    <w:rsid w:val="00CA1A57"/>
    <w:rsid w:val="00CA3888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22041"/>
    <w:rsid w:val="00D31931"/>
    <w:rsid w:val="00D34B2A"/>
    <w:rsid w:val="00D35061"/>
    <w:rsid w:val="00D36B2B"/>
    <w:rsid w:val="00D44D25"/>
    <w:rsid w:val="00D572EF"/>
    <w:rsid w:val="00D57A93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377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33CA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5F4-DC26-4AB0-A28D-F667379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122</cp:revision>
  <cp:lastPrinted>2021-03-09T00:07:00Z</cp:lastPrinted>
  <dcterms:created xsi:type="dcterms:W3CDTF">2018-12-18T06:36:00Z</dcterms:created>
  <dcterms:modified xsi:type="dcterms:W3CDTF">2021-03-09T00:07:00Z</dcterms:modified>
</cp:coreProperties>
</file>